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ED" w:rsidRDefault="002B45ED" w:rsidP="00C674D5">
      <w:pPr>
        <w:pStyle w:val="Heading1"/>
        <w:jc w:val="center"/>
        <w:rPr>
          <w:b/>
          <w:bCs/>
          <w:szCs w:val="24"/>
          <w:u w:val="single"/>
        </w:rPr>
      </w:pPr>
    </w:p>
    <w:p w:rsidR="00C674D5" w:rsidRPr="008F05FF" w:rsidRDefault="00C674D5" w:rsidP="00C674D5">
      <w:pPr>
        <w:pStyle w:val="Heading1"/>
        <w:jc w:val="center"/>
        <w:rPr>
          <w:b/>
          <w:bCs/>
          <w:szCs w:val="24"/>
          <w:u w:val="single"/>
        </w:rPr>
      </w:pPr>
      <w:r w:rsidRPr="008F05FF">
        <w:rPr>
          <w:b/>
          <w:bCs/>
          <w:szCs w:val="24"/>
          <w:u w:val="single"/>
        </w:rPr>
        <w:t>Minutes of School Board Meeting</w:t>
      </w:r>
    </w:p>
    <w:p w:rsidR="00C674D5" w:rsidRDefault="00D27087" w:rsidP="00975A76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August</w:t>
      </w:r>
      <w:r w:rsidR="00D75C39">
        <w:rPr>
          <w:sz w:val="22"/>
          <w:szCs w:val="22"/>
        </w:rPr>
        <w:t xml:space="preserve"> 12</w:t>
      </w:r>
      <w:r w:rsidR="00ED7800">
        <w:rPr>
          <w:sz w:val="22"/>
          <w:szCs w:val="22"/>
        </w:rPr>
        <w:t>, 201</w:t>
      </w:r>
      <w:r w:rsidR="00A40FFF">
        <w:rPr>
          <w:sz w:val="22"/>
          <w:szCs w:val="22"/>
        </w:rPr>
        <w:t>9</w:t>
      </w:r>
    </w:p>
    <w:p w:rsidR="00C674D5" w:rsidRPr="002B45ED" w:rsidRDefault="00C674D5" w:rsidP="00C674D5">
      <w:pPr>
        <w:rPr>
          <w:rFonts w:ascii="Garamond" w:hAnsi="Garamond"/>
          <w:sz w:val="10"/>
          <w:szCs w:val="10"/>
        </w:rPr>
      </w:pPr>
    </w:p>
    <w:p w:rsidR="00C674D5" w:rsidRPr="00D75C39" w:rsidRDefault="00C46D1F" w:rsidP="00D75C39">
      <w:pPr>
        <w:pStyle w:val="BodyText2"/>
        <w:rPr>
          <w:rFonts w:cstheme="minorHAnsi"/>
          <w:sz w:val="22"/>
          <w:szCs w:val="22"/>
        </w:rPr>
      </w:pPr>
      <w:r w:rsidRPr="00D75C39">
        <w:rPr>
          <w:rFonts w:cstheme="minorHAnsi"/>
          <w:b/>
          <w:sz w:val="22"/>
          <w:szCs w:val="22"/>
        </w:rPr>
        <w:t>1</w:t>
      </w:r>
      <w:r w:rsidRPr="00D75C39">
        <w:rPr>
          <w:rFonts w:cstheme="minorHAnsi"/>
          <w:sz w:val="22"/>
          <w:szCs w:val="22"/>
        </w:rPr>
        <w:t xml:space="preserve"> The</w:t>
      </w:r>
      <w:r w:rsidR="00C674D5" w:rsidRPr="00D75C39">
        <w:rPr>
          <w:rFonts w:cstheme="minorHAnsi"/>
          <w:b/>
          <w:sz w:val="22"/>
          <w:szCs w:val="22"/>
        </w:rPr>
        <w:t xml:space="preserve"> Joaquin ISD School Board met tonight in regular session at 6:00 p.m. in the Joaquin Boardroom with the following members present:</w:t>
      </w:r>
      <w:r w:rsidR="00C674D5" w:rsidRPr="00D75C39">
        <w:rPr>
          <w:rFonts w:cstheme="minorHAnsi"/>
          <w:sz w:val="22"/>
          <w:szCs w:val="22"/>
        </w:rPr>
        <w:t xml:space="preserve">  </w:t>
      </w:r>
      <w:r w:rsidR="00A40FFF" w:rsidRPr="00D75C39">
        <w:rPr>
          <w:rFonts w:cstheme="minorHAnsi"/>
          <w:sz w:val="22"/>
          <w:szCs w:val="22"/>
        </w:rPr>
        <w:t>Chrisco Bragg, Tam Hearnsberger, Thomas Harvey,  Jeff Hamilton,</w:t>
      </w:r>
      <w:r w:rsidR="002F347B" w:rsidRPr="00D75C39">
        <w:rPr>
          <w:rFonts w:cstheme="minorHAnsi"/>
          <w:sz w:val="22"/>
          <w:szCs w:val="22"/>
        </w:rPr>
        <w:t xml:space="preserve"> Ronnie </w:t>
      </w:r>
      <w:proofErr w:type="spellStart"/>
      <w:r w:rsidR="002F347B" w:rsidRPr="00D75C39">
        <w:rPr>
          <w:rFonts w:cstheme="minorHAnsi"/>
          <w:sz w:val="22"/>
          <w:szCs w:val="22"/>
        </w:rPr>
        <w:t>Belrose</w:t>
      </w:r>
      <w:proofErr w:type="spellEnd"/>
      <w:r w:rsidR="00D75C39">
        <w:rPr>
          <w:rFonts w:cstheme="minorHAnsi"/>
          <w:sz w:val="22"/>
          <w:szCs w:val="22"/>
        </w:rPr>
        <w:t xml:space="preserve"> (arrived at 6:11 pm)</w:t>
      </w:r>
      <w:r w:rsidR="002F347B" w:rsidRPr="00D75C39">
        <w:rPr>
          <w:rFonts w:cstheme="minorHAnsi"/>
          <w:sz w:val="22"/>
          <w:szCs w:val="22"/>
        </w:rPr>
        <w:t>,</w:t>
      </w:r>
      <w:r w:rsidR="00A40FFF" w:rsidRPr="00D75C39">
        <w:rPr>
          <w:rFonts w:cstheme="minorHAnsi"/>
          <w:sz w:val="22"/>
          <w:szCs w:val="22"/>
        </w:rPr>
        <w:t xml:space="preserve"> and Jeff Cater</w:t>
      </w:r>
    </w:p>
    <w:p w:rsidR="002378C9" w:rsidRPr="00D75C39" w:rsidRDefault="002378C9" w:rsidP="00C674D5">
      <w:pPr>
        <w:pStyle w:val="BodyText2"/>
        <w:ind w:firstLine="240"/>
        <w:rPr>
          <w:rFonts w:cstheme="minorHAnsi"/>
          <w:b/>
          <w:sz w:val="22"/>
          <w:szCs w:val="22"/>
        </w:rPr>
      </w:pPr>
    </w:p>
    <w:p w:rsidR="00C674D5" w:rsidRPr="00D75C39" w:rsidRDefault="00C674D5" w:rsidP="00C674D5">
      <w:pPr>
        <w:pStyle w:val="BodyText2"/>
        <w:ind w:firstLine="240"/>
        <w:rPr>
          <w:rFonts w:cstheme="minorHAnsi"/>
          <w:b/>
          <w:sz w:val="22"/>
          <w:szCs w:val="22"/>
        </w:rPr>
      </w:pPr>
      <w:r w:rsidRPr="00D75C39">
        <w:rPr>
          <w:rFonts w:cstheme="minorHAnsi"/>
          <w:b/>
          <w:sz w:val="22"/>
          <w:szCs w:val="22"/>
        </w:rPr>
        <w:t xml:space="preserve">Board members absent:   </w:t>
      </w:r>
      <w:r w:rsidR="00D75C39">
        <w:rPr>
          <w:rFonts w:cstheme="minorHAnsi"/>
          <w:b/>
          <w:sz w:val="22"/>
          <w:szCs w:val="22"/>
        </w:rPr>
        <w:t>Brandon Neal</w:t>
      </w:r>
    </w:p>
    <w:p w:rsidR="002378C9" w:rsidRPr="00D75C39" w:rsidRDefault="002378C9" w:rsidP="00447C41">
      <w:pPr>
        <w:ind w:firstLine="240"/>
        <w:rPr>
          <w:rFonts w:ascii="Garamond" w:hAnsi="Garamond" w:cstheme="minorHAnsi"/>
          <w:b/>
          <w:sz w:val="22"/>
          <w:szCs w:val="22"/>
        </w:rPr>
      </w:pPr>
    </w:p>
    <w:p w:rsidR="00447C41" w:rsidRPr="00D75C39" w:rsidRDefault="00C674D5" w:rsidP="00447C41">
      <w:pPr>
        <w:ind w:firstLine="24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Guest(s) Present:</w:t>
      </w:r>
      <w:r w:rsidR="00367876" w:rsidRPr="00D75C39">
        <w:rPr>
          <w:rFonts w:ascii="Garamond" w:hAnsi="Garamond" w:cstheme="minorHAnsi"/>
          <w:sz w:val="22"/>
          <w:szCs w:val="22"/>
        </w:rPr>
        <w:t xml:space="preserve"> </w:t>
      </w:r>
    </w:p>
    <w:p w:rsidR="002378C9" w:rsidRPr="00D75C39" w:rsidRDefault="00447C41" w:rsidP="00447C41">
      <w:pPr>
        <w:rPr>
          <w:rFonts w:ascii="Garamond" w:hAnsi="Garamond" w:cstheme="minorHAnsi"/>
          <w:b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 xml:space="preserve">     </w:t>
      </w:r>
    </w:p>
    <w:p w:rsidR="00447C41" w:rsidRPr="00D75C39" w:rsidRDefault="00C674D5" w:rsidP="002378C9">
      <w:pPr>
        <w:ind w:firstLine="24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Joaquin ISD Employee(s) Present:</w:t>
      </w:r>
      <w:r w:rsidRPr="00D75C39">
        <w:rPr>
          <w:rFonts w:ascii="Garamond" w:hAnsi="Garamond" w:cstheme="minorHAnsi"/>
          <w:sz w:val="22"/>
          <w:szCs w:val="22"/>
        </w:rPr>
        <w:t xml:space="preserve">  </w:t>
      </w:r>
      <w:r w:rsidR="002F347B" w:rsidRPr="00D75C39">
        <w:rPr>
          <w:rFonts w:ascii="Garamond" w:hAnsi="Garamond" w:cstheme="minorHAnsi"/>
          <w:sz w:val="22"/>
          <w:szCs w:val="22"/>
        </w:rPr>
        <w:t>Ryan Fuller</w:t>
      </w:r>
      <w:r w:rsidR="00447C41" w:rsidRPr="00D75C39">
        <w:rPr>
          <w:rFonts w:ascii="Garamond" w:hAnsi="Garamond" w:cstheme="minorHAnsi"/>
          <w:sz w:val="22"/>
          <w:szCs w:val="22"/>
        </w:rPr>
        <w:t xml:space="preserve">, Superintendent; Joel </w:t>
      </w:r>
      <w:r w:rsidR="000D14D2" w:rsidRPr="00D75C39">
        <w:rPr>
          <w:rFonts w:ascii="Garamond" w:hAnsi="Garamond" w:cstheme="minorHAnsi"/>
          <w:sz w:val="22"/>
          <w:szCs w:val="22"/>
        </w:rPr>
        <w:t>Bumback</w:t>
      </w:r>
      <w:r w:rsidR="00447C41" w:rsidRPr="00D75C39">
        <w:rPr>
          <w:rFonts w:ascii="Garamond" w:hAnsi="Garamond" w:cstheme="minorHAnsi"/>
          <w:sz w:val="22"/>
          <w:szCs w:val="22"/>
        </w:rPr>
        <w:t xml:space="preserve">, Director of Finance; </w:t>
      </w:r>
    </w:p>
    <w:p w:rsidR="00C674D5" w:rsidRPr="00D75C39" w:rsidRDefault="00447C41" w:rsidP="00A40FFF">
      <w:pPr>
        <w:ind w:left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sz w:val="22"/>
          <w:szCs w:val="22"/>
        </w:rPr>
        <w:t xml:space="preserve">Sherry Scruggs, </w:t>
      </w:r>
      <w:r w:rsidR="00A40FFF" w:rsidRPr="00D75C39">
        <w:rPr>
          <w:rFonts w:ascii="Garamond" w:hAnsi="Garamond" w:cstheme="minorHAnsi"/>
          <w:sz w:val="22"/>
          <w:szCs w:val="22"/>
        </w:rPr>
        <w:t xml:space="preserve">Elementary </w:t>
      </w:r>
      <w:r w:rsidR="00C46D1F" w:rsidRPr="00D75C39">
        <w:rPr>
          <w:rFonts w:ascii="Garamond" w:hAnsi="Garamond" w:cstheme="minorHAnsi"/>
          <w:sz w:val="22"/>
          <w:szCs w:val="22"/>
        </w:rPr>
        <w:t>Principal; Terri</w:t>
      </w:r>
      <w:r w:rsidR="00A40FFF" w:rsidRPr="00D75C39">
        <w:rPr>
          <w:rFonts w:ascii="Garamond" w:hAnsi="Garamond" w:cstheme="minorHAnsi"/>
          <w:sz w:val="22"/>
          <w:szCs w:val="22"/>
        </w:rPr>
        <w:t xml:space="preserve"> Gray</w:t>
      </w:r>
      <w:r w:rsidRPr="00D75C39">
        <w:rPr>
          <w:rFonts w:ascii="Garamond" w:hAnsi="Garamond" w:cstheme="minorHAnsi"/>
          <w:sz w:val="22"/>
          <w:szCs w:val="22"/>
        </w:rPr>
        <w:t xml:space="preserve">, </w:t>
      </w:r>
      <w:r w:rsidR="00C03C1E" w:rsidRPr="00D75C39">
        <w:rPr>
          <w:rFonts w:ascii="Garamond" w:hAnsi="Garamond" w:cstheme="minorHAnsi"/>
          <w:sz w:val="22"/>
          <w:szCs w:val="22"/>
        </w:rPr>
        <w:t>Jr High/</w:t>
      </w:r>
      <w:r w:rsidRPr="00D75C39">
        <w:rPr>
          <w:rFonts w:ascii="Garamond" w:hAnsi="Garamond" w:cstheme="minorHAnsi"/>
          <w:sz w:val="22"/>
          <w:szCs w:val="22"/>
        </w:rPr>
        <w:t xml:space="preserve">High School </w:t>
      </w:r>
      <w:r w:rsidR="000403AC" w:rsidRPr="00D75C39">
        <w:rPr>
          <w:rFonts w:ascii="Garamond" w:hAnsi="Garamond" w:cstheme="minorHAnsi"/>
          <w:sz w:val="22"/>
          <w:szCs w:val="22"/>
        </w:rPr>
        <w:t>P</w:t>
      </w:r>
      <w:r w:rsidRPr="00D75C39">
        <w:rPr>
          <w:rFonts w:ascii="Garamond" w:hAnsi="Garamond" w:cstheme="minorHAnsi"/>
          <w:sz w:val="22"/>
          <w:szCs w:val="22"/>
        </w:rPr>
        <w:t>rincipal;</w:t>
      </w:r>
      <w:r w:rsidR="001C1180" w:rsidRPr="00D75C39">
        <w:rPr>
          <w:rFonts w:ascii="Garamond" w:hAnsi="Garamond" w:cstheme="minorHAnsi"/>
          <w:sz w:val="22"/>
          <w:szCs w:val="22"/>
        </w:rPr>
        <w:t xml:space="preserve"> </w:t>
      </w:r>
      <w:r w:rsidR="005A7726" w:rsidRPr="00D75C39">
        <w:rPr>
          <w:rFonts w:ascii="Garamond" w:hAnsi="Garamond" w:cstheme="minorHAnsi"/>
          <w:sz w:val="22"/>
          <w:szCs w:val="22"/>
        </w:rPr>
        <w:t>Bert Coan, Elementary Assistant Principal</w:t>
      </w:r>
      <w:r w:rsidR="00787556" w:rsidRPr="00D75C39">
        <w:rPr>
          <w:rFonts w:ascii="Garamond" w:hAnsi="Garamond" w:cstheme="minorHAnsi"/>
          <w:sz w:val="22"/>
          <w:szCs w:val="22"/>
        </w:rPr>
        <w:t xml:space="preserve">; Kathy Carrington, Special Education Director; </w:t>
      </w:r>
      <w:r w:rsidR="00D75C39">
        <w:rPr>
          <w:rFonts w:ascii="Garamond" w:hAnsi="Garamond" w:cstheme="minorHAnsi"/>
          <w:sz w:val="22"/>
          <w:szCs w:val="22"/>
        </w:rPr>
        <w:t xml:space="preserve">Jon Jones, Jr. High/High School Assistant Principal; Donna </w:t>
      </w:r>
      <w:proofErr w:type="spellStart"/>
      <w:r w:rsidR="00D75C39">
        <w:rPr>
          <w:rFonts w:ascii="Garamond" w:hAnsi="Garamond" w:cstheme="minorHAnsi"/>
          <w:sz w:val="22"/>
          <w:szCs w:val="22"/>
        </w:rPr>
        <w:t>Vergo</w:t>
      </w:r>
      <w:proofErr w:type="spellEnd"/>
      <w:r w:rsidR="00D75C39">
        <w:rPr>
          <w:rFonts w:ascii="Garamond" w:hAnsi="Garamond" w:cstheme="minorHAnsi"/>
          <w:sz w:val="22"/>
          <w:szCs w:val="22"/>
        </w:rPr>
        <w:t>, Human Resources; Jennifer McCann, Administrative Services Coordinator</w:t>
      </w:r>
    </w:p>
    <w:p w:rsidR="002378C9" w:rsidRPr="00D75C39" w:rsidRDefault="00C674D5" w:rsidP="00C674D5">
      <w:pPr>
        <w:pStyle w:val="BodyText2"/>
        <w:rPr>
          <w:rFonts w:cstheme="minorHAnsi"/>
          <w:sz w:val="22"/>
          <w:szCs w:val="22"/>
        </w:rPr>
      </w:pPr>
      <w:r w:rsidRPr="00D75C39">
        <w:rPr>
          <w:rFonts w:cstheme="minorHAnsi"/>
          <w:sz w:val="22"/>
          <w:szCs w:val="22"/>
        </w:rPr>
        <w:t xml:space="preserve">   </w:t>
      </w:r>
    </w:p>
    <w:p w:rsidR="00C674D5" w:rsidRPr="00D75C39" w:rsidRDefault="002378C9" w:rsidP="002378C9">
      <w:pPr>
        <w:pStyle w:val="BodyText2"/>
        <w:rPr>
          <w:rFonts w:cstheme="minorHAnsi"/>
          <w:sz w:val="22"/>
          <w:szCs w:val="22"/>
        </w:rPr>
      </w:pPr>
      <w:r w:rsidRPr="00D75C39">
        <w:rPr>
          <w:rFonts w:cstheme="minorHAnsi"/>
          <w:sz w:val="22"/>
          <w:szCs w:val="22"/>
        </w:rPr>
        <w:t xml:space="preserve">     </w:t>
      </w:r>
      <w:r w:rsidR="00787556" w:rsidRPr="00D75C39">
        <w:rPr>
          <w:rFonts w:cstheme="minorHAnsi"/>
          <w:sz w:val="22"/>
          <w:szCs w:val="22"/>
        </w:rPr>
        <w:t>Chrisco Bragg</w:t>
      </w:r>
      <w:r w:rsidR="00C674D5" w:rsidRPr="00D75C39">
        <w:rPr>
          <w:rFonts w:cstheme="minorHAnsi"/>
          <w:sz w:val="22"/>
          <w:szCs w:val="22"/>
        </w:rPr>
        <w:t>, President, called the meeting to order at</w:t>
      </w:r>
      <w:r w:rsidR="00D75C39">
        <w:rPr>
          <w:rFonts w:cstheme="minorHAnsi"/>
          <w:sz w:val="22"/>
          <w:szCs w:val="22"/>
        </w:rPr>
        <w:t xml:space="preserve"> 6:00</w:t>
      </w:r>
      <w:r w:rsidR="001C1180" w:rsidRPr="00D75C39">
        <w:rPr>
          <w:rFonts w:cstheme="minorHAnsi"/>
          <w:sz w:val="22"/>
          <w:szCs w:val="22"/>
        </w:rPr>
        <w:t xml:space="preserve"> </w:t>
      </w:r>
      <w:r w:rsidR="00C674D5" w:rsidRPr="00D75C39">
        <w:rPr>
          <w:rFonts w:cstheme="minorHAnsi"/>
          <w:sz w:val="22"/>
          <w:szCs w:val="22"/>
        </w:rPr>
        <w:t>p.m.</w:t>
      </w:r>
    </w:p>
    <w:p w:rsidR="002378C9" w:rsidRPr="00D75C39" w:rsidRDefault="002378C9" w:rsidP="00C674D5">
      <w:pPr>
        <w:pStyle w:val="BodyText2"/>
        <w:rPr>
          <w:rFonts w:cstheme="minorHAnsi"/>
          <w:b/>
          <w:sz w:val="22"/>
          <w:szCs w:val="22"/>
        </w:rPr>
      </w:pPr>
    </w:p>
    <w:p w:rsidR="00787556" w:rsidRPr="00D75C39" w:rsidRDefault="00C46D1F" w:rsidP="00787556">
      <w:pPr>
        <w:pStyle w:val="BodyText2"/>
        <w:rPr>
          <w:rFonts w:cstheme="minorHAnsi"/>
          <w:sz w:val="22"/>
          <w:szCs w:val="22"/>
          <w:u w:val="single"/>
        </w:rPr>
      </w:pPr>
      <w:r w:rsidRPr="00D75C39">
        <w:rPr>
          <w:rFonts w:cstheme="minorHAnsi"/>
          <w:b/>
          <w:sz w:val="22"/>
          <w:szCs w:val="22"/>
        </w:rPr>
        <w:t>2</w:t>
      </w:r>
      <w:r w:rsidRPr="00D75C39">
        <w:rPr>
          <w:rFonts w:cstheme="minorHAnsi"/>
          <w:sz w:val="22"/>
          <w:szCs w:val="22"/>
        </w:rPr>
        <w:t xml:space="preserve"> The</w:t>
      </w:r>
      <w:r w:rsidR="00C674D5" w:rsidRPr="00D75C39">
        <w:rPr>
          <w:rFonts w:cstheme="minorHAnsi"/>
          <w:sz w:val="22"/>
          <w:szCs w:val="22"/>
        </w:rPr>
        <w:t xml:space="preserve"> invocation was led by </w:t>
      </w:r>
      <w:proofErr w:type="spellStart"/>
      <w:r w:rsidR="00D75C39">
        <w:rPr>
          <w:rFonts w:cstheme="minorHAnsi"/>
          <w:sz w:val="22"/>
          <w:szCs w:val="22"/>
        </w:rPr>
        <w:t>Chrisco</w:t>
      </w:r>
      <w:proofErr w:type="spellEnd"/>
      <w:r w:rsidR="00D75C39">
        <w:rPr>
          <w:rFonts w:cstheme="minorHAnsi"/>
          <w:sz w:val="22"/>
          <w:szCs w:val="22"/>
        </w:rPr>
        <w:t xml:space="preserve"> Bragg</w:t>
      </w:r>
      <w:r w:rsidR="00C674D5" w:rsidRPr="00D75C39">
        <w:rPr>
          <w:rFonts w:cstheme="minorHAnsi"/>
          <w:sz w:val="22"/>
          <w:szCs w:val="22"/>
        </w:rPr>
        <w:t xml:space="preserve">, and the Pledge of Allegiance to the United States of </w:t>
      </w:r>
      <w:r w:rsidR="00787556" w:rsidRPr="00D75C39">
        <w:rPr>
          <w:rFonts w:cstheme="minorHAnsi"/>
          <w:sz w:val="22"/>
          <w:szCs w:val="22"/>
        </w:rPr>
        <w:t xml:space="preserve">  </w:t>
      </w:r>
      <w:r w:rsidRPr="00D75C39">
        <w:rPr>
          <w:rFonts w:cstheme="minorHAnsi"/>
          <w:sz w:val="22"/>
          <w:szCs w:val="22"/>
        </w:rPr>
        <w:t>America by</w:t>
      </w:r>
      <w:r w:rsidR="00C674D5" w:rsidRPr="00D75C39">
        <w:rPr>
          <w:rFonts w:cstheme="minorHAnsi"/>
          <w:sz w:val="22"/>
          <w:szCs w:val="22"/>
        </w:rPr>
        <w:t xml:space="preserve"> </w:t>
      </w:r>
      <w:r w:rsidR="00D75C39">
        <w:rPr>
          <w:rFonts w:cstheme="minorHAnsi"/>
          <w:sz w:val="22"/>
          <w:szCs w:val="22"/>
        </w:rPr>
        <w:t>Jeff Hamilton</w:t>
      </w:r>
      <w:r w:rsidR="00C674D5" w:rsidRPr="007B1AC9">
        <w:rPr>
          <w:rFonts w:cstheme="minorHAnsi"/>
          <w:sz w:val="22"/>
          <w:szCs w:val="22"/>
        </w:rPr>
        <w:t xml:space="preserve">, </w:t>
      </w:r>
      <w:r w:rsidR="00C674D5" w:rsidRPr="00D75C39">
        <w:rPr>
          <w:rFonts w:cstheme="minorHAnsi"/>
          <w:sz w:val="22"/>
          <w:szCs w:val="22"/>
        </w:rPr>
        <w:t>and the Pledge of Allegiance to the Texas Flag was led by</w:t>
      </w:r>
      <w:r w:rsidR="00D75C39">
        <w:rPr>
          <w:rFonts w:cstheme="minorHAnsi"/>
          <w:sz w:val="22"/>
          <w:szCs w:val="22"/>
        </w:rPr>
        <w:t xml:space="preserve"> Jeff Cater</w:t>
      </w:r>
      <w:r w:rsidR="00C674D5" w:rsidRPr="00D75C39">
        <w:rPr>
          <w:rFonts w:cstheme="minorHAnsi"/>
          <w:sz w:val="22"/>
          <w:szCs w:val="22"/>
          <w:u w:val="single"/>
        </w:rPr>
        <w:t>.</w:t>
      </w:r>
    </w:p>
    <w:p w:rsidR="002378C9" w:rsidRPr="00D75C39" w:rsidRDefault="002378C9" w:rsidP="00C674D5">
      <w:pPr>
        <w:pStyle w:val="BodyText"/>
        <w:rPr>
          <w:rFonts w:cstheme="minorHAnsi"/>
          <w:sz w:val="22"/>
          <w:szCs w:val="22"/>
        </w:rPr>
      </w:pPr>
    </w:p>
    <w:p w:rsidR="00C674D5" w:rsidRPr="00D75C39" w:rsidRDefault="002F347B" w:rsidP="00C674D5">
      <w:pPr>
        <w:pStyle w:val="BodyText"/>
        <w:rPr>
          <w:rFonts w:cstheme="minorHAnsi"/>
          <w:b w:val="0"/>
          <w:sz w:val="22"/>
          <w:szCs w:val="22"/>
        </w:rPr>
      </w:pPr>
      <w:r w:rsidRPr="00D75C39">
        <w:rPr>
          <w:rFonts w:cstheme="minorHAnsi"/>
          <w:sz w:val="22"/>
          <w:szCs w:val="22"/>
        </w:rPr>
        <w:t>3</w:t>
      </w:r>
      <w:r w:rsidR="00C46D1F" w:rsidRPr="00D75C39">
        <w:rPr>
          <w:rFonts w:cstheme="minorHAnsi"/>
          <w:sz w:val="22"/>
          <w:szCs w:val="22"/>
        </w:rPr>
        <w:t xml:space="preserve"> Audience</w:t>
      </w:r>
      <w:r w:rsidR="00C674D5" w:rsidRPr="00D75C39">
        <w:rPr>
          <w:rFonts w:cstheme="minorHAnsi"/>
          <w:sz w:val="22"/>
          <w:szCs w:val="22"/>
        </w:rPr>
        <w:t xml:space="preserve"> Participation</w:t>
      </w:r>
      <w:r w:rsidR="00C674D5" w:rsidRPr="00D75C39">
        <w:rPr>
          <w:rFonts w:cstheme="minorHAnsi"/>
          <w:b w:val="0"/>
          <w:sz w:val="22"/>
          <w:szCs w:val="22"/>
        </w:rPr>
        <w:t xml:space="preserve"> – </w:t>
      </w:r>
    </w:p>
    <w:p w:rsidR="002378C9" w:rsidRPr="00D75C39" w:rsidRDefault="002378C9" w:rsidP="00C674D5">
      <w:pPr>
        <w:rPr>
          <w:rFonts w:ascii="Garamond" w:hAnsi="Garamond" w:cstheme="minorHAnsi"/>
          <w:b/>
          <w:sz w:val="22"/>
          <w:szCs w:val="22"/>
        </w:rPr>
      </w:pPr>
    </w:p>
    <w:p w:rsidR="00C674D5" w:rsidRPr="00D75C39" w:rsidRDefault="002F347B" w:rsidP="00C674D5">
      <w:pPr>
        <w:rPr>
          <w:rFonts w:ascii="Garamond" w:hAnsi="Garamond" w:cstheme="minorHAnsi"/>
          <w:b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4</w:t>
      </w:r>
      <w:r w:rsidR="00C46D1F" w:rsidRPr="00D75C39">
        <w:rPr>
          <w:rFonts w:ascii="Garamond" w:hAnsi="Garamond" w:cstheme="minorHAnsi"/>
          <w:b/>
          <w:sz w:val="22"/>
          <w:szCs w:val="22"/>
        </w:rPr>
        <w:t xml:space="preserve"> Report</w:t>
      </w:r>
      <w:r w:rsidR="00C674D5" w:rsidRPr="00D75C39">
        <w:rPr>
          <w:rFonts w:ascii="Garamond" w:hAnsi="Garamond" w:cstheme="minorHAnsi"/>
          <w:b/>
          <w:sz w:val="22"/>
          <w:szCs w:val="22"/>
        </w:rPr>
        <w:t xml:space="preserve"> and Information items:</w:t>
      </w:r>
    </w:p>
    <w:p w:rsidR="002378C9" w:rsidRPr="00D75C39" w:rsidRDefault="002378C9" w:rsidP="00284C33">
      <w:pPr>
        <w:keepNext/>
        <w:ind w:firstLine="720"/>
        <w:outlineLvl w:val="2"/>
        <w:rPr>
          <w:rFonts w:ascii="Garamond" w:hAnsi="Garamond" w:cstheme="minorHAnsi"/>
          <w:sz w:val="22"/>
          <w:szCs w:val="22"/>
        </w:rPr>
      </w:pPr>
    </w:p>
    <w:p w:rsidR="00E62484" w:rsidRPr="00D75C39" w:rsidRDefault="002F347B" w:rsidP="00EC647C">
      <w:pPr>
        <w:keepNext/>
        <w:ind w:firstLine="720"/>
        <w:outlineLvl w:val="2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sz w:val="22"/>
          <w:szCs w:val="22"/>
        </w:rPr>
        <w:t>4</w:t>
      </w:r>
      <w:r w:rsidR="00E62484" w:rsidRPr="00D75C39">
        <w:rPr>
          <w:rFonts w:ascii="Garamond" w:hAnsi="Garamond" w:cstheme="minorHAnsi"/>
          <w:sz w:val="22"/>
          <w:szCs w:val="22"/>
        </w:rPr>
        <w:t>.1</w:t>
      </w:r>
      <w:r w:rsidR="00E62484" w:rsidRPr="00D75C39">
        <w:rPr>
          <w:rFonts w:ascii="Garamond" w:hAnsi="Garamond" w:cstheme="minorHAnsi"/>
          <w:sz w:val="22"/>
          <w:szCs w:val="22"/>
        </w:rPr>
        <w:tab/>
        <w:t>Review Monthly Financial Reports – Joel Bumback</w:t>
      </w:r>
      <w:r w:rsidR="00787556" w:rsidRPr="00D75C39">
        <w:rPr>
          <w:rFonts w:ascii="Garamond" w:hAnsi="Garamond" w:cstheme="minorHAnsi"/>
          <w:sz w:val="22"/>
          <w:szCs w:val="22"/>
        </w:rPr>
        <w:t>, Director of Finance</w:t>
      </w:r>
    </w:p>
    <w:p w:rsidR="00E62484" w:rsidRPr="00D75C39" w:rsidRDefault="002F347B" w:rsidP="00E62484">
      <w:pPr>
        <w:keepNext/>
        <w:ind w:firstLine="720"/>
        <w:outlineLvl w:val="2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sz w:val="22"/>
          <w:szCs w:val="22"/>
        </w:rPr>
        <w:t>4</w:t>
      </w:r>
      <w:r w:rsidR="00E62484" w:rsidRPr="00D75C39">
        <w:rPr>
          <w:rFonts w:ascii="Garamond" w:hAnsi="Garamond" w:cstheme="minorHAnsi"/>
          <w:sz w:val="22"/>
          <w:szCs w:val="22"/>
        </w:rPr>
        <w:t>.</w:t>
      </w:r>
      <w:r w:rsidR="00EC647C" w:rsidRPr="00D75C39">
        <w:rPr>
          <w:rFonts w:ascii="Garamond" w:hAnsi="Garamond" w:cstheme="minorHAnsi"/>
          <w:sz w:val="22"/>
          <w:szCs w:val="22"/>
        </w:rPr>
        <w:t>2</w:t>
      </w:r>
      <w:r w:rsidR="00E62484" w:rsidRPr="00D75C39">
        <w:rPr>
          <w:rFonts w:ascii="Garamond" w:hAnsi="Garamond" w:cstheme="minorHAnsi"/>
          <w:sz w:val="22"/>
          <w:szCs w:val="22"/>
        </w:rPr>
        <w:tab/>
      </w:r>
      <w:r w:rsidR="00D27087" w:rsidRPr="00D75C39">
        <w:rPr>
          <w:rFonts w:ascii="Garamond" w:hAnsi="Garamond" w:cstheme="minorHAnsi"/>
          <w:sz w:val="22"/>
          <w:szCs w:val="22"/>
        </w:rPr>
        <w:t xml:space="preserve">Review </w:t>
      </w:r>
      <w:r w:rsidR="008678D1" w:rsidRPr="00D75C39">
        <w:rPr>
          <w:rFonts w:ascii="Garamond" w:hAnsi="Garamond" w:cstheme="minorHAnsi"/>
          <w:sz w:val="22"/>
          <w:szCs w:val="22"/>
        </w:rPr>
        <w:t>Handbooks (</w:t>
      </w:r>
      <w:r w:rsidR="00D27087" w:rsidRPr="00D75C39">
        <w:rPr>
          <w:rFonts w:ascii="Garamond" w:hAnsi="Garamond" w:cstheme="minorHAnsi"/>
          <w:sz w:val="22"/>
          <w:szCs w:val="22"/>
        </w:rPr>
        <w:t>Employee and Student)</w:t>
      </w:r>
    </w:p>
    <w:p w:rsidR="00EC647C" w:rsidRPr="00D75C39" w:rsidRDefault="002F347B" w:rsidP="00E62484">
      <w:pPr>
        <w:keepNext/>
        <w:ind w:firstLine="720"/>
        <w:outlineLvl w:val="2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sz w:val="22"/>
          <w:szCs w:val="22"/>
        </w:rPr>
        <w:t>4</w:t>
      </w:r>
      <w:r w:rsidR="00EC647C" w:rsidRPr="00D75C39">
        <w:rPr>
          <w:rFonts w:ascii="Garamond" w:hAnsi="Garamond" w:cstheme="minorHAnsi"/>
          <w:sz w:val="22"/>
          <w:szCs w:val="22"/>
        </w:rPr>
        <w:t>.3</w:t>
      </w:r>
      <w:r w:rsidR="00EC647C" w:rsidRPr="00D75C39">
        <w:rPr>
          <w:rFonts w:ascii="Garamond" w:hAnsi="Garamond" w:cstheme="minorHAnsi"/>
          <w:sz w:val="22"/>
          <w:szCs w:val="22"/>
        </w:rPr>
        <w:tab/>
      </w:r>
      <w:r w:rsidR="00D27087" w:rsidRPr="00D75C39">
        <w:rPr>
          <w:rFonts w:ascii="Garamond" w:hAnsi="Garamond" w:cstheme="minorHAnsi"/>
          <w:sz w:val="22"/>
          <w:szCs w:val="22"/>
        </w:rPr>
        <w:t>Review SHAC Report</w:t>
      </w:r>
    </w:p>
    <w:p w:rsidR="00E62484" w:rsidRPr="00D75C39" w:rsidRDefault="002F347B" w:rsidP="002F347B">
      <w:pPr>
        <w:ind w:firstLine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sz w:val="22"/>
          <w:szCs w:val="22"/>
        </w:rPr>
        <w:t>4</w:t>
      </w:r>
      <w:r w:rsidR="00EC647C" w:rsidRPr="00D75C39">
        <w:rPr>
          <w:rFonts w:ascii="Garamond" w:hAnsi="Garamond" w:cstheme="minorHAnsi"/>
          <w:sz w:val="22"/>
          <w:szCs w:val="22"/>
        </w:rPr>
        <w:t>.4</w:t>
      </w:r>
      <w:r w:rsidR="00EC647C" w:rsidRPr="00D75C39">
        <w:rPr>
          <w:rFonts w:ascii="Garamond" w:hAnsi="Garamond" w:cstheme="minorHAnsi"/>
          <w:sz w:val="22"/>
          <w:szCs w:val="22"/>
        </w:rPr>
        <w:tab/>
      </w:r>
      <w:r w:rsidRPr="00D75C39">
        <w:rPr>
          <w:rFonts w:ascii="Garamond" w:hAnsi="Garamond" w:cstheme="minorHAnsi"/>
          <w:sz w:val="22"/>
          <w:szCs w:val="22"/>
        </w:rPr>
        <w:t>Correspondence</w:t>
      </w:r>
    </w:p>
    <w:p w:rsidR="00E62484" w:rsidRPr="00D75C39" w:rsidRDefault="00E62484" w:rsidP="00E62484">
      <w:pPr>
        <w:ind w:firstLine="720"/>
        <w:rPr>
          <w:rFonts w:ascii="Garamond" w:hAnsi="Garamond" w:cstheme="minorHAnsi"/>
          <w:sz w:val="22"/>
          <w:szCs w:val="22"/>
        </w:rPr>
      </w:pPr>
    </w:p>
    <w:p w:rsidR="002378C9" w:rsidRPr="00D75C39" w:rsidRDefault="002378C9" w:rsidP="00C674D5">
      <w:pPr>
        <w:rPr>
          <w:rFonts w:ascii="Garamond" w:hAnsi="Garamond" w:cstheme="minorHAnsi"/>
          <w:b/>
          <w:sz w:val="22"/>
          <w:szCs w:val="22"/>
        </w:rPr>
      </w:pPr>
    </w:p>
    <w:p w:rsidR="00C674D5" w:rsidRPr="00D75C39" w:rsidRDefault="002F347B" w:rsidP="00C674D5">
      <w:pPr>
        <w:rPr>
          <w:rFonts w:ascii="Garamond" w:hAnsi="Garamond" w:cstheme="minorHAnsi"/>
          <w:b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</w:t>
      </w:r>
      <w:r w:rsidR="00C46D1F" w:rsidRPr="00D75C39">
        <w:rPr>
          <w:rFonts w:ascii="Garamond" w:hAnsi="Garamond" w:cstheme="minorHAnsi"/>
          <w:b/>
          <w:sz w:val="22"/>
          <w:szCs w:val="22"/>
        </w:rPr>
        <w:t xml:space="preserve"> Agenda</w:t>
      </w:r>
      <w:r w:rsidR="00C674D5" w:rsidRPr="00D75C39">
        <w:rPr>
          <w:rFonts w:ascii="Garamond" w:hAnsi="Garamond" w:cstheme="minorHAnsi"/>
          <w:b/>
          <w:sz w:val="22"/>
          <w:szCs w:val="22"/>
        </w:rPr>
        <w:t xml:space="preserve"> Items for discussion, consideration, and possible action:</w:t>
      </w:r>
    </w:p>
    <w:p w:rsidR="002378C9" w:rsidRPr="00D75C39" w:rsidRDefault="002378C9" w:rsidP="00C674D5">
      <w:pPr>
        <w:ind w:firstLine="720"/>
        <w:rPr>
          <w:rFonts w:ascii="Garamond" w:hAnsi="Garamond" w:cstheme="minorHAnsi"/>
          <w:sz w:val="22"/>
          <w:szCs w:val="22"/>
        </w:rPr>
      </w:pPr>
    </w:p>
    <w:p w:rsidR="00C674D5" w:rsidRPr="00D75C39" w:rsidRDefault="00901F4A" w:rsidP="00A74475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</w:t>
      </w:r>
      <w:r w:rsidR="00C46D1F" w:rsidRPr="00D75C39">
        <w:rPr>
          <w:rFonts w:ascii="Garamond" w:hAnsi="Garamond" w:cstheme="minorHAnsi"/>
          <w:b/>
          <w:sz w:val="22"/>
          <w:szCs w:val="22"/>
        </w:rPr>
        <w:t>.1</w:t>
      </w:r>
      <w:r w:rsidR="00C46D1F" w:rsidRPr="00D75C39">
        <w:rPr>
          <w:rFonts w:ascii="Garamond" w:hAnsi="Garamond" w:cstheme="minorHAnsi"/>
          <w:sz w:val="22"/>
          <w:szCs w:val="22"/>
        </w:rPr>
        <w:t xml:space="preserve"> </w:t>
      </w:r>
      <w:r w:rsidR="00C46D1F" w:rsidRPr="00D75C39">
        <w:rPr>
          <w:rFonts w:ascii="Garamond" w:hAnsi="Garamond" w:cstheme="minorHAnsi"/>
          <w:sz w:val="22"/>
          <w:szCs w:val="22"/>
        </w:rPr>
        <w:tab/>
      </w:r>
      <w:bookmarkStart w:id="0" w:name="_Hlk16314868"/>
      <w:r w:rsidR="00C674D5" w:rsidRPr="00D75C39">
        <w:rPr>
          <w:rFonts w:ascii="Garamond" w:hAnsi="Garamond" w:cstheme="minorHAnsi"/>
          <w:sz w:val="22"/>
          <w:szCs w:val="22"/>
        </w:rPr>
        <w:t xml:space="preserve">It was moved by </w:t>
      </w:r>
      <w:r w:rsidR="00D75C39">
        <w:rPr>
          <w:rFonts w:ascii="Garamond" w:hAnsi="Garamond" w:cstheme="minorHAnsi"/>
          <w:sz w:val="22"/>
          <w:szCs w:val="22"/>
        </w:rPr>
        <w:t>Tam Hearnsberger</w:t>
      </w:r>
      <w:r w:rsidR="00C674D5" w:rsidRPr="00D75C39">
        <w:rPr>
          <w:rFonts w:ascii="Garamond" w:hAnsi="Garamond" w:cstheme="minorHAnsi"/>
          <w:sz w:val="22"/>
          <w:szCs w:val="22"/>
        </w:rPr>
        <w:t xml:space="preserve">, and seconded by </w:t>
      </w:r>
      <w:r w:rsidR="00D75C39">
        <w:rPr>
          <w:rFonts w:ascii="Garamond" w:hAnsi="Garamond" w:cstheme="minorHAnsi"/>
          <w:sz w:val="22"/>
          <w:szCs w:val="22"/>
        </w:rPr>
        <w:t>Thomas Harvey</w:t>
      </w:r>
      <w:r w:rsidR="00C674D5" w:rsidRPr="00D75C39">
        <w:rPr>
          <w:rFonts w:ascii="Garamond" w:hAnsi="Garamond" w:cstheme="minorHAnsi"/>
          <w:sz w:val="22"/>
          <w:szCs w:val="22"/>
        </w:rPr>
        <w:t xml:space="preserve">, to approve </w:t>
      </w:r>
      <w:bookmarkEnd w:id="0"/>
      <w:r w:rsidR="00C674D5" w:rsidRPr="00D75C39">
        <w:rPr>
          <w:rFonts w:ascii="Garamond" w:hAnsi="Garamond" w:cstheme="minorHAnsi"/>
          <w:sz w:val="22"/>
          <w:szCs w:val="22"/>
        </w:rPr>
        <w:t>the previous meeting minutes.  Following discussion, a vote was taken on the motion.  It carried unanimously.</w:t>
      </w:r>
    </w:p>
    <w:p w:rsidR="00A74475" w:rsidRPr="00D75C39" w:rsidRDefault="00A74475" w:rsidP="00A74475">
      <w:pPr>
        <w:ind w:left="1440" w:hanging="720"/>
        <w:rPr>
          <w:rFonts w:ascii="Garamond" w:hAnsi="Garamond" w:cstheme="minorHAnsi"/>
          <w:sz w:val="22"/>
          <w:szCs w:val="22"/>
        </w:rPr>
      </w:pPr>
    </w:p>
    <w:p w:rsidR="008E3C3B" w:rsidRPr="00D75C39" w:rsidRDefault="00901F4A" w:rsidP="00901F4A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</w:t>
      </w:r>
      <w:r w:rsidR="00C674D5" w:rsidRPr="00D75C39">
        <w:rPr>
          <w:rFonts w:ascii="Garamond" w:hAnsi="Garamond" w:cstheme="minorHAnsi"/>
          <w:b/>
          <w:sz w:val="22"/>
          <w:szCs w:val="22"/>
        </w:rPr>
        <w:t>.</w:t>
      </w:r>
      <w:r w:rsidR="0001238D" w:rsidRPr="00D75C39">
        <w:rPr>
          <w:rFonts w:ascii="Garamond" w:hAnsi="Garamond" w:cstheme="minorHAnsi"/>
          <w:b/>
          <w:sz w:val="22"/>
          <w:szCs w:val="22"/>
        </w:rPr>
        <w:t>2</w:t>
      </w:r>
      <w:r w:rsidR="00C46D1F" w:rsidRPr="00D75C39">
        <w:rPr>
          <w:rFonts w:ascii="Garamond" w:hAnsi="Garamond" w:cstheme="minorHAnsi"/>
          <w:sz w:val="22"/>
          <w:szCs w:val="22"/>
        </w:rPr>
        <w:tab/>
        <w:t xml:space="preserve"> It</w:t>
      </w:r>
      <w:r w:rsidR="00286D7D" w:rsidRPr="00D75C39">
        <w:rPr>
          <w:rFonts w:ascii="Garamond" w:hAnsi="Garamond" w:cstheme="minorHAnsi"/>
          <w:sz w:val="22"/>
          <w:szCs w:val="22"/>
        </w:rPr>
        <w:t xml:space="preserve"> was moved by </w:t>
      </w:r>
      <w:r w:rsidR="00D75C39">
        <w:rPr>
          <w:rFonts w:ascii="Garamond" w:hAnsi="Garamond" w:cstheme="minorHAnsi"/>
          <w:sz w:val="22"/>
          <w:szCs w:val="22"/>
        </w:rPr>
        <w:t>Jeff Cater</w:t>
      </w:r>
      <w:r w:rsidRPr="00D75C39">
        <w:rPr>
          <w:rFonts w:ascii="Garamond" w:hAnsi="Garamond" w:cstheme="minorHAnsi"/>
          <w:sz w:val="22"/>
          <w:szCs w:val="22"/>
        </w:rPr>
        <w:t xml:space="preserve"> and seconded by </w:t>
      </w:r>
      <w:r w:rsidR="00D75C39">
        <w:rPr>
          <w:rFonts w:ascii="Garamond" w:hAnsi="Garamond" w:cstheme="minorHAnsi"/>
          <w:sz w:val="22"/>
          <w:szCs w:val="22"/>
        </w:rPr>
        <w:t>Jeff Hamilton</w:t>
      </w:r>
      <w:r w:rsidRPr="00D75C39">
        <w:rPr>
          <w:rFonts w:ascii="Garamond" w:hAnsi="Garamond" w:cstheme="minorHAnsi"/>
          <w:sz w:val="22"/>
          <w:szCs w:val="22"/>
        </w:rPr>
        <w:t xml:space="preserve">, </w:t>
      </w:r>
      <w:r w:rsidR="0032413E" w:rsidRPr="00D75C39">
        <w:rPr>
          <w:rFonts w:ascii="Garamond" w:hAnsi="Garamond" w:cstheme="minorHAnsi"/>
          <w:sz w:val="22"/>
          <w:szCs w:val="22"/>
        </w:rPr>
        <w:t xml:space="preserve">to approve </w:t>
      </w:r>
      <w:r w:rsidR="00D27087" w:rsidRPr="00D75C39">
        <w:rPr>
          <w:rFonts w:ascii="Garamond" w:hAnsi="Garamond" w:cstheme="minorHAnsi"/>
          <w:sz w:val="22"/>
          <w:szCs w:val="22"/>
        </w:rPr>
        <w:t>JISD Appraisers and Appraisal Calendar for the 19-20 school year</w:t>
      </w:r>
      <w:r w:rsidR="00D75C39">
        <w:rPr>
          <w:rFonts w:ascii="Garamond" w:hAnsi="Garamond" w:cstheme="minorHAnsi"/>
          <w:sz w:val="22"/>
          <w:szCs w:val="22"/>
        </w:rPr>
        <w:t xml:space="preserve"> (attached)</w:t>
      </w:r>
      <w:r w:rsidR="0032413E" w:rsidRPr="00D75C39">
        <w:rPr>
          <w:rFonts w:ascii="Garamond" w:hAnsi="Garamond" w:cstheme="minorHAnsi"/>
          <w:sz w:val="22"/>
          <w:szCs w:val="22"/>
        </w:rPr>
        <w:t>.  Following discussion, a vote was taken on the motion.  It carried unanimously.</w:t>
      </w:r>
    </w:p>
    <w:p w:rsidR="008E3C3B" w:rsidRPr="00D75C39" w:rsidRDefault="008E3C3B" w:rsidP="005D2792">
      <w:pPr>
        <w:rPr>
          <w:rFonts w:ascii="Garamond" w:hAnsi="Garamond" w:cstheme="minorHAnsi"/>
          <w:b/>
          <w:sz w:val="22"/>
          <w:szCs w:val="22"/>
        </w:rPr>
      </w:pPr>
    </w:p>
    <w:p w:rsidR="00AF2E36" w:rsidRPr="00D75C39" w:rsidRDefault="00AF2E36" w:rsidP="00D27087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5.3</w:t>
      </w:r>
      <w:r w:rsidRPr="00D75C39">
        <w:rPr>
          <w:rFonts w:ascii="Garamond" w:hAnsi="Garamond" w:cstheme="minorHAnsi"/>
          <w:b/>
          <w:sz w:val="22"/>
          <w:szCs w:val="22"/>
        </w:rPr>
        <w:tab/>
      </w:r>
      <w:r w:rsidR="00D75C39">
        <w:rPr>
          <w:rFonts w:ascii="Garamond" w:hAnsi="Garamond" w:cstheme="minorHAnsi"/>
          <w:sz w:val="22"/>
          <w:szCs w:val="22"/>
        </w:rPr>
        <w:t>It was moved by Jeff Cater</w:t>
      </w:r>
      <w:r w:rsidRPr="00D75C39">
        <w:rPr>
          <w:rFonts w:ascii="Garamond" w:hAnsi="Garamond" w:cstheme="minorHAnsi"/>
          <w:sz w:val="22"/>
          <w:szCs w:val="22"/>
        </w:rPr>
        <w:t xml:space="preserve">, and seconded by </w:t>
      </w:r>
      <w:r w:rsidR="00D75C39">
        <w:rPr>
          <w:rFonts w:ascii="Garamond" w:hAnsi="Garamond" w:cstheme="minorHAnsi"/>
          <w:sz w:val="22"/>
          <w:szCs w:val="22"/>
        </w:rPr>
        <w:t xml:space="preserve">Ronnie </w:t>
      </w:r>
      <w:proofErr w:type="spellStart"/>
      <w:r w:rsidR="00D75C39">
        <w:rPr>
          <w:rFonts w:ascii="Garamond" w:hAnsi="Garamond" w:cstheme="minorHAnsi"/>
          <w:sz w:val="22"/>
          <w:szCs w:val="22"/>
        </w:rPr>
        <w:t>Belrose</w:t>
      </w:r>
      <w:proofErr w:type="spellEnd"/>
      <w:r w:rsidRPr="00D75C39">
        <w:rPr>
          <w:rFonts w:ascii="Garamond" w:hAnsi="Garamond" w:cstheme="minorHAnsi"/>
          <w:sz w:val="22"/>
          <w:szCs w:val="22"/>
        </w:rPr>
        <w:t xml:space="preserve">, to approve </w:t>
      </w:r>
      <w:r w:rsidR="00D27087" w:rsidRPr="00D75C39">
        <w:rPr>
          <w:rFonts w:ascii="Garamond" w:hAnsi="Garamond" w:cstheme="minorHAnsi"/>
          <w:sz w:val="22"/>
          <w:szCs w:val="22"/>
        </w:rPr>
        <w:t>property and General Liability Insurance</w:t>
      </w:r>
      <w:r w:rsidR="00CD395E" w:rsidRPr="00D75C39">
        <w:rPr>
          <w:rFonts w:ascii="Garamond" w:hAnsi="Garamond" w:cstheme="minorHAnsi"/>
          <w:sz w:val="22"/>
          <w:szCs w:val="22"/>
        </w:rPr>
        <w:t xml:space="preserve"> for 2019-20 school year with Texas Political Subdivisions for $65,769</w:t>
      </w:r>
      <w:r w:rsidR="00D27087" w:rsidRPr="00D75C39">
        <w:rPr>
          <w:rFonts w:ascii="Garamond" w:hAnsi="Garamond" w:cstheme="minorHAnsi"/>
          <w:sz w:val="22"/>
          <w:szCs w:val="22"/>
        </w:rPr>
        <w:t>.</w:t>
      </w:r>
      <w:r w:rsidRPr="00D75C39">
        <w:rPr>
          <w:rFonts w:ascii="Garamond" w:hAnsi="Garamond" w:cstheme="minorHAnsi"/>
          <w:sz w:val="22"/>
          <w:szCs w:val="22"/>
        </w:rPr>
        <w:t xml:space="preserve"> Following discussion, a vote was taken on the motion.  It carried unanimously.</w:t>
      </w:r>
    </w:p>
    <w:p w:rsidR="00D27087" w:rsidRPr="00D75C39" w:rsidRDefault="00D27087" w:rsidP="00D27087">
      <w:pPr>
        <w:ind w:left="1440" w:hanging="720"/>
        <w:rPr>
          <w:rFonts w:ascii="Garamond" w:hAnsi="Garamond" w:cstheme="minorHAnsi"/>
          <w:b/>
          <w:sz w:val="22"/>
          <w:szCs w:val="22"/>
        </w:rPr>
      </w:pPr>
    </w:p>
    <w:p w:rsidR="00D27087" w:rsidRPr="00D75C39" w:rsidRDefault="00D27087" w:rsidP="00D27087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5.4</w:t>
      </w:r>
      <w:r w:rsidRPr="00D75C39">
        <w:rPr>
          <w:rFonts w:ascii="Garamond" w:hAnsi="Garamond" w:cstheme="minorHAnsi"/>
          <w:b/>
          <w:sz w:val="22"/>
          <w:szCs w:val="22"/>
        </w:rPr>
        <w:tab/>
      </w:r>
      <w:r w:rsidRPr="00D75C39">
        <w:rPr>
          <w:rFonts w:ascii="Garamond" w:hAnsi="Garamond" w:cstheme="minorHAnsi"/>
          <w:sz w:val="22"/>
          <w:szCs w:val="22"/>
        </w:rPr>
        <w:t xml:space="preserve">It was moved by </w:t>
      </w:r>
      <w:r w:rsidR="00D75C39">
        <w:rPr>
          <w:rFonts w:ascii="Garamond" w:hAnsi="Garamond" w:cstheme="minorHAnsi"/>
          <w:sz w:val="22"/>
          <w:szCs w:val="22"/>
        </w:rPr>
        <w:t>Jeff Hamilton</w:t>
      </w:r>
      <w:r w:rsidRPr="00D75C39">
        <w:rPr>
          <w:rFonts w:ascii="Garamond" w:hAnsi="Garamond" w:cstheme="minorHAnsi"/>
          <w:sz w:val="22"/>
          <w:szCs w:val="22"/>
        </w:rPr>
        <w:t>, and seconded by</w:t>
      </w:r>
      <w:r w:rsidR="00D75C39">
        <w:rPr>
          <w:rFonts w:ascii="Garamond" w:hAnsi="Garamond" w:cstheme="minorHAnsi"/>
          <w:sz w:val="22"/>
          <w:szCs w:val="22"/>
        </w:rPr>
        <w:t xml:space="preserve"> Jeff Cater</w:t>
      </w:r>
      <w:r w:rsidRPr="00D75C39">
        <w:rPr>
          <w:rFonts w:ascii="Garamond" w:hAnsi="Garamond" w:cstheme="minorHAnsi"/>
          <w:sz w:val="22"/>
          <w:szCs w:val="22"/>
        </w:rPr>
        <w:t>, to approve the Student Code of Conduct.  Following discussion, a vote was taken on the motion.  It carried unanimously.</w:t>
      </w:r>
    </w:p>
    <w:p w:rsidR="00D27087" w:rsidRPr="00D75C39" w:rsidRDefault="00D27087" w:rsidP="00D27087">
      <w:pPr>
        <w:ind w:left="1440" w:hanging="720"/>
        <w:rPr>
          <w:rFonts w:ascii="Garamond" w:hAnsi="Garamond" w:cstheme="minorHAnsi"/>
          <w:sz w:val="22"/>
          <w:szCs w:val="22"/>
        </w:rPr>
      </w:pPr>
    </w:p>
    <w:p w:rsidR="00D27087" w:rsidRPr="00D75C39" w:rsidRDefault="00D27087" w:rsidP="00D27087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5.5</w:t>
      </w:r>
      <w:r w:rsidRPr="00D75C39">
        <w:rPr>
          <w:rFonts w:ascii="Garamond" w:hAnsi="Garamond" w:cstheme="minorHAnsi"/>
          <w:sz w:val="22"/>
          <w:szCs w:val="22"/>
        </w:rPr>
        <w:tab/>
        <w:t xml:space="preserve">It was moved by </w:t>
      </w:r>
      <w:r w:rsidR="00D75C39">
        <w:rPr>
          <w:rFonts w:ascii="Garamond" w:hAnsi="Garamond" w:cstheme="minorHAnsi"/>
          <w:sz w:val="22"/>
          <w:szCs w:val="22"/>
        </w:rPr>
        <w:t>Jeff Cater</w:t>
      </w:r>
      <w:r w:rsidRPr="00D75C39">
        <w:rPr>
          <w:rFonts w:ascii="Garamond" w:hAnsi="Garamond" w:cstheme="minorHAnsi"/>
          <w:sz w:val="22"/>
          <w:szCs w:val="22"/>
        </w:rPr>
        <w:t xml:space="preserve">, and seconded by </w:t>
      </w:r>
      <w:r w:rsidR="00D75C39">
        <w:rPr>
          <w:rFonts w:ascii="Garamond" w:hAnsi="Garamond" w:cstheme="minorHAnsi"/>
          <w:sz w:val="22"/>
          <w:szCs w:val="22"/>
        </w:rPr>
        <w:t>Tam Hearnsberger</w:t>
      </w:r>
      <w:r w:rsidRPr="00D75C39">
        <w:rPr>
          <w:rFonts w:ascii="Garamond" w:hAnsi="Garamond" w:cstheme="minorHAnsi"/>
          <w:sz w:val="22"/>
          <w:szCs w:val="22"/>
        </w:rPr>
        <w:t>, to approve the substitute employee list</w:t>
      </w:r>
      <w:r w:rsidR="00D75C39">
        <w:rPr>
          <w:rFonts w:ascii="Garamond" w:hAnsi="Garamond" w:cstheme="minorHAnsi"/>
          <w:sz w:val="22"/>
          <w:szCs w:val="22"/>
        </w:rPr>
        <w:t xml:space="preserve"> (attached)</w:t>
      </w:r>
      <w:r w:rsidRPr="00D75C39">
        <w:rPr>
          <w:rFonts w:ascii="Garamond" w:hAnsi="Garamond" w:cstheme="minorHAnsi"/>
          <w:sz w:val="22"/>
          <w:szCs w:val="22"/>
        </w:rPr>
        <w:t>.</w:t>
      </w:r>
    </w:p>
    <w:p w:rsidR="00D27087" w:rsidRPr="00D75C39" w:rsidRDefault="00D27087" w:rsidP="00D27087">
      <w:pPr>
        <w:ind w:left="1440" w:hanging="720"/>
        <w:rPr>
          <w:rFonts w:ascii="Garamond" w:hAnsi="Garamond" w:cstheme="minorHAnsi"/>
          <w:sz w:val="22"/>
          <w:szCs w:val="22"/>
        </w:rPr>
      </w:pPr>
    </w:p>
    <w:p w:rsidR="00D27087" w:rsidRPr="00D75C39" w:rsidRDefault="00D27087" w:rsidP="00D27087">
      <w:pPr>
        <w:ind w:left="1440" w:hanging="720"/>
        <w:rPr>
          <w:rFonts w:ascii="Garamond" w:hAnsi="Garamond" w:cstheme="minorHAnsi"/>
          <w:sz w:val="22"/>
          <w:szCs w:val="22"/>
        </w:rPr>
      </w:pPr>
    </w:p>
    <w:p w:rsidR="00D27087" w:rsidRPr="00D75C39" w:rsidRDefault="00D27087" w:rsidP="00D27087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lastRenderedPageBreak/>
        <w:t>5.6</w:t>
      </w:r>
      <w:r w:rsidRPr="00D75C39">
        <w:rPr>
          <w:rFonts w:ascii="Garamond" w:hAnsi="Garamond" w:cstheme="minorHAnsi"/>
          <w:sz w:val="22"/>
          <w:szCs w:val="22"/>
        </w:rPr>
        <w:tab/>
        <w:t xml:space="preserve">It was moved by </w:t>
      </w:r>
      <w:r w:rsidR="00D75C39">
        <w:rPr>
          <w:rFonts w:ascii="Garamond" w:hAnsi="Garamond" w:cstheme="minorHAnsi"/>
          <w:sz w:val="22"/>
          <w:szCs w:val="22"/>
        </w:rPr>
        <w:t xml:space="preserve">Ronnie </w:t>
      </w:r>
      <w:proofErr w:type="spellStart"/>
      <w:r w:rsidR="00D75C39">
        <w:rPr>
          <w:rFonts w:ascii="Garamond" w:hAnsi="Garamond" w:cstheme="minorHAnsi"/>
          <w:sz w:val="22"/>
          <w:szCs w:val="22"/>
        </w:rPr>
        <w:t>Belrose</w:t>
      </w:r>
      <w:proofErr w:type="spellEnd"/>
      <w:r w:rsidRPr="00D75C39">
        <w:rPr>
          <w:rFonts w:ascii="Garamond" w:hAnsi="Garamond" w:cstheme="minorHAnsi"/>
          <w:sz w:val="22"/>
          <w:szCs w:val="22"/>
        </w:rPr>
        <w:t xml:space="preserve">, and seconded by </w:t>
      </w:r>
      <w:r w:rsidR="00D75C39">
        <w:rPr>
          <w:rFonts w:ascii="Garamond" w:hAnsi="Garamond" w:cstheme="minorHAnsi"/>
          <w:sz w:val="22"/>
          <w:szCs w:val="22"/>
        </w:rPr>
        <w:t>Jeff Hamilton,</w:t>
      </w:r>
      <w:r w:rsidRPr="00D75C39">
        <w:rPr>
          <w:rFonts w:ascii="Garamond" w:hAnsi="Garamond" w:cstheme="minorHAnsi"/>
          <w:sz w:val="22"/>
          <w:szCs w:val="22"/>
        </w:rPr>
        <w:t xml:space="preserve"> to approve the endorsement of Ted Beard as a TASB Board of Director for Region 7.  Following discussion, a vote was taken on the motion.  It carried unanimously.</w:t>
      </w:r>
    </w:p>
    <w:p w:rsidR="00D27087" w:rsidRPr="00D75C39" w:rsidRDefault="00D27087" w:rsidP="00D27087">
      <w:pPr>
        <w:ind w:left="1440" w:hanging="720"/>
        <w:rPr>
          <w:rFonts w:ascii="Garamond" w:hAnsi="Garamond" w:cstheme="minorHAnsi"/>
          <w:b/>
          <w:sz w:val="22"/>
          <w:szCs w:val="22"/>
        </w:rPr>
      </w:pPr>
    </w:p>
    <w:p w:rsidR="002A11FD" w:rsidRPr="00D75C39" w:rsidRDefault="00D27087" w:rsidP="00D27087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5.7</w:t>
      </w:r>
      <w:r w:rsidRPr="00D75C39">
        <w:rPr>
          <w:rFonts w:ascii="Garamond" w:hAnsi="Garamond" w:cstheme="minorHAnsi"/>
          <w:sz w:val="22"/>
          <w:szCs w:val="22"/>
        </w:rPr>
        <w:tab/>
        <w:t xml:space="preserve">It was moved by </w:t>
      </w:r>
      <w:r w:rsidR="00D75C39">
        <w:rPr>
          <w:rFonts w:ascii="Garamond" w:hAnsi="Garamond" w:cstheme="minorHAnsi"/>
          <w:sz w:val="22"/>
          <w:szCs w:val="22"/>
        </w:rPr>
        <w:t>Jeff Hamilton</w:t>
      </w:r>
      <w:r w:rsidRPr="00D75C39">
        <w:rPr>
          <w:rFonts w:ascii="Garamond" w:hAnsi="Garamond" w:cstheme="minorHAnsi"/>
          <w:sz w:val="22"/>
          <w:szCs w:val="22"/>
        </w:rPr>
        <w:t xml:space="preserve">, and seconded by </w:t>
      </w:r>
      <w:r w:rsidR="00D75C39">
        <w:rPr>
          <w:rFonts w:ascii="Garamond" w:hAnsi="Garamond" w:cstheme="minorHAnsi"/>
          <w:sz w:val="22"/>
          <w:szCs w:val="22"/>
        </w:rPr>
        <w:t>Thomas Harvey</w:t>
      </w:r>
      <w:r w:rsidRPr="00D75C39">
        <w:rPr>
          <w:rFonts w:ascii="Garamond" w:hAnsi="Garamond" w:cstheme="minorHAnsi"/>
          <w:sz w:val="22"/>
          <w:szCs w:val="22"/>
        </w:rPr>
        <w:t>, to approve the Joaquin ISD Child Nutrition Charge Policy</w:t>
      </w:r>
      <w:r w:rsidR="00D75C39">
        <w:rPr>
          <w:rFonts w:ascii="Garamond" w:hAnsi="Garamond" w:cstheme="minorHAnsi"/>
          <w:sz w:val="22"/>
          <w:szCs w:val="22"/>
        </w:rPr>
        <w:t xml:space="preserve"> (attached)</w:t>
      </w:r>
      <w:r w:rsidR="002A11FD" w:rsidRPr="00D75C39">
        <w:rPr>
          <w:rFonts w:ascii="Garamond" w:hAnsi="Garamond" w:cstheme="minorHAnsi"/>
          <w:sz w:val="22"/>
          <w:szCs w:val="22"/>
        </w:rPr>
        <w:t>.  Following discussion, a vote was taken on the motion.  It carried unanimously.</w:t>
      </w:r>
    </w:p>
    <w:p w:rsidR="002A11FD" w:rsidRPr="00D75C39" w:rsidRDefault="002A11FD" w:rsidP="00D27087">
      <w:pPr>
        <w:ind w:left="1440" w:hanging="720"/>
        <w:rPr>
          <w:rFonts w:ascii="Garamond" w:hAnsi="Garamond" w:cstheme="minorHAnsi"/>
          <w:sz w:val="22"/>
          <w:szCs w:val="22"/>
        </w:rPr>
      </w:pPr>
    </w:p>
    <w:p w:rsidR="002A11FD" w:rsidRPr="00D75C39" w:rsidRDefault="002A11FD" w:rsidP="00D27087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5.8</w:t>
      </w:r>
      <w:r w:rsidRPr="00D75C39">
        <w:rPr>
          <w:rFonts w:ascii="Garamond" w:hAnsi="Garamond" w:cstheme="minorHAnsi"/>
          <w:sz w:val="22"/>
          <w:szCs w:val="22"/>
        </w:rPr>
        <w:tab/>
      </w:r>
      <w:r w:rsidR="00D75C39">
        <w:rPr>
          <w:rFonts w:ascii="Garamond" w:hAnsi="Garamond" w:cstheme="minorHAnsi"/>
          <w:sz w:val="22"/>
          <w:szCs w:val="22"/>
        </w:rPr>
        <w:t xml:space="preserve">It was moved by Ronnie </w:t>
      </w:r>
      <w:proofErr w:type="spellStart"/>
      <w:r w:rsidR="00D75C39">
        <w:rPr>
          <w:rFonts w:ascii="Garamond" w:hAnsi="Garamond" w:cstheme="minorHAnsi"/>
          <w:sz w:val="22"/>
          <w:szCs w:val="22"/>
        </w:rPr>
        <w:t>Belrose</w:t>
      </w:r>
      <w:proofErr w:type="spellEnd"/>
      <w:r w:rsidRPr="00D75C39">
        <w:rPr>
          <w:rFonts w:ascii="Garamond" w:hAnsi="Garamond" w:cstheme="minorHAnsi"/>
          <w:sz w:val="22"/>
          <w:szCs w:val="22"/>
        </w:rPr>
        <w:t>, and seconded by</w:t>
      </w:r>
      <w:r w:rsidR="00D75C39">
        <w:rPr>
          <w:rFonts w:ascii="Garamond" w:hAnsi="Garamond" w:cstheme="minorHAnsi"/>
          <w:sz w:val="22"/>
          <w:szCs w:val="22"/>
        </w:rPr>
        <w:t xml:space="preserve"> Thomas Harvey</w:t>
      </w:r>
      <w:r w:rsidRPr="00D75C39">
        <w:rPr>
          <w:rFonts w:ascii="Garamond" w:hAnsi="Garamond" w:cstheme="minorHAnsi"/>
          <w:sz w:val="22"/>
          <w:szCs w:val="22"/>
        </w:rPr>
        <w:t>, to approve  the 2019 proposed tax rate</w:t>
      </w:r>
      <w:r w:rsidR="00457A94" w:rsidRPr="00D75C39">
        <w:rPr>
          <w:rFonts w:ascii="Garamond" w:hAnsi="Garamond" w:cstheme="minorHAnsi"/>
          <w:sz w:val="22"/>
          <w:szCs w:val="22"/>
        </w:rPr>
        <w:t xml:space="preserve"> as follows</w:t>
      </w:r>
      <w:r w:rsidR="007B1AC9">
        <w:rPr>
          <w:rFonts w:ascii="Garamond" w:hAnsi="Garamond" w:cstheme="minorHAnsi"/>
          <w:sz w:val="22"/>
          <w:szCs w:val="22"/>
        </w:rPr>
        <w:t>:</w:t>
      </w:r>
      <w:r w:rsidR="00457A94" w:rsidRPr="00D75C39">
        <w:rPr>
          <w:rFonts w:ascii="Garamond" w:hAnsi="Garamond" w:cstheme="minorHAnsi"/>
          <w:sz w:val="22"/>
          <w:szCs w:val="22"/>
        </w:rPr>
        <w:t xml:space="preserve"> M&amp;O $1.0683 and I &amp;S $.4734 per $100 valuation for a total rate of $1.5417</w:t>
      </w:r>
      <w:r w:rsidRPr="00D75C39">
        <w:rPr>
          <w:rFonts w:ascii="Garamond" w:hAnsi="Garamond" w:cstheme="minorHAnsi"/>
          <w:sz w:val="22"/>
          <w:szCs w:val="22"/>
        </w:rPr>
        <w:t>.  Following discussion, a vote was taken on the motion.  It carried unanimously.</w:t>
      </w:r>
    </w:p>
    <w:p w:rsidR="002A11FD" w:rsidRPr="00D75C39" w:rsidRDefault="002A11FD" w:rsidP="00D27087">
      <w:pPr>
        <w:ind w:left="1440" w:hanging="720"/>
        <w:rPr>
          <w:rFonts w:ascii="Garamond" w:hAnsi="Garamond" w:cstheme="minorHAnsi"/>
          <w:sz w:val="22"/>
          <w:szCs w:val="22"/>
        </w:rPr>
      </w:pPr>
    </w:p>
    <w:p w:rsidR="009D5EF3" w:rsidRPr="00D75C39" w:rsidRDefault="002A11FD" w:rsidP="002A11FD">
      <w:pPr>
        <w:ind w:left="1440" w:hanging="720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5.9</w:t>
      </w:r>
      <w:r w:rsidRPr="00D75C39">
        <w:rPr>
          <w:rFonts w:ascii="Garamond" w:hAnsi="Garamond" w:cstheme="minorHAnsi"/>
          <w:sz w:val="22"/>
          <w:szCs w:val="22"/>
        </w:rPr>
        <w:tab/>
        <w:t xml:space="preserve">It was moved by </w:t>
      </w:r>
      <w:r w:rsidR="00D75C39">
        <w:rPr>
          <w:rFonts w:ascii="Garamond" w:hAnsi="Garamond" w:cstheme="minorHAnsi"/>
          <w:sz w:val="22"/>
          <w:szCs w:val="22"/>
        </w:rPr>
        <w:t>Tam Hearnsberger</w:t>
      </w:r>
      <w:r w:rsidRPr="00D75C39">
        <w:rPr>
          <w:rFonts w:ascii="Garamond" w:hAnsi="Garamond" w:cstheme="minorHAnsi"/>
          <w:sz w:val="22"/>
          <w:szCs w:val="22"/>
        </w:rPr>
        <w:t xml:space="preserve">, and seconded by </w:t>
      </w:r>
      <w:r w:rsidR="00D75C39">
        <w:rPr>
          <w:rFonts w:ascii="Garamond" w:hAnsi="Garamond" w:cstheme="minorHAnsi"/>
          <w:sz w:val="22"/>
          <w:szCs w:val="22"/>
        </w:rPr>
        <w:t>Jeff Hamilton</w:t>
      </w:r>
      <w:r w:rsidRPr="00D75C39">
        <w:rPr>
          <w:rFonts w:ascii="Garamond" w:hAnsi="Garamond" w:cstheme="minorHAnsi"/>
          <w:sz w:val="22"/>
          <w:szCs w:val="22"/>
        </w:rPr>
        <w:t>, to approve</w:t>
      </w:r>
      <w:r w:rsidR="00457A94" w:rsidRPr="00D75C39">
        <w:rPr>
          <w:rFonts w:ascii="Garamond" w:hAnsi="Garamond" w:cstheme="minorHAnsi"/>
          <w:sz w:val="22"/>
          <w:szCs w:val="22"/>
        </w:rPr>
        <w:t xml:space="preserve"> 5:30 p</w:t>
      </w:r>
      <w:r w:rsidR="007B1AC9">
        <w:rPr>
          <w:rFonts w:ascii="Garamond" w:hAnsi="Garamond" w:cstheme="minorHAnsi"/>
          <w:sz w:val="22"/>
          <w:szCs w:val="22"/>
        </w:rPr>
        <w:t>.</w:t>
      </w:r>
      <w:r w:rsidR="00457A94" w:rsidRPr="00D75C39">
        <w:rPr>
          <w:rFonts w:ascii="Garamond" w:hAnsi="Garamond" w:cstheme="minorHAnsi"/>
          <w:sz w:val="22"/>
          <w:szCs w:val="22"/>
        </w:rPr>
        <w:t>m</w:t>
      </w:r>
      <w:r w:rsidR="007B1AC9">
        <w:rPr>
          <w:rFonts w:ascii="Garamond" w:hAnsi="Garamond" w:cstheme="minorHAnsi"/>
          <w:sz w:val="22"/>
          <w:szCs w:val="22"/>
        </w:rPr>
        <w:t>.</w:t>
      </w:r>
      <w:bookmarkStart w:id="1" w:name="_GoBack"/>
      <w:bookmarkEnd w:id="1"/>
      <w:r w:rsidR="00457A94" w:rsidRPr="00D75C39">
        <w:rPr>
          <w:rFonts w:ascii="Garamond" w:hAnsi="Garamond" w:cstheme="minorHAnsi"/>
          <w:sz w:val="22"/>
          <w:szCs w:val="22"/>
        </w:rPr>
        <w:t xml:space="preserve"> on Thursday August 29, 2019</w:t>
      </w:r>
      <w:r w:rsidRPr="00D75C39">
        <w:rPr>
          <w:rFonts w:ascii="Garamond" w:hAnsi="Garamond" w:cstheme="minorHAnsi"/>
          <w:sz w:val="22"/>
          <w:szCs w:val="22"/>
        </w:rPr>
        <w:t xml:space="preserve"> for the public meeting to discuss budget and proposed tax rate.  Following discussion, a vote was taken on the motion.  It carried unanimously.</w:t>
      </w:r>
      <w:r w:rsidR="00D27087" w:rsidRPr="00D75C39">
        <w:rPr>
          <w:rFonts w:ascii="Garamond" w:hAnsi="Garamond" w:cstheme="minorHAnsi"/>
          <w:sz w:val="22"/>
          <w:szCs w:val="22"/>
        </w:rPr>
        <w:tab/>
      </w:r>
    </w:p>
    <w:p w:rsidR="009D5EF3" w:rsidRPr="00D75C39" w:rsidRDefault="009D5EF3" w:rsidP="005D2792">
      <w:pPr>
        <w:rPr>
          <w:rFonts w:ascii="Garamond" w:hAnsi="Garamond" w:cstheme="minorHAnsi"/>
          <w:b/>
          <w:sz w:val="22"/>
          <w:szCs w:val="22"/>
        </w:rPr>
      </w:pPr>
    </w:p>
    <w:p w:rsidR="009D5EF3" w:rsidRPr="00D75C39" w:rsidRDefault="009D5EF3" w:rsidP="005D2792">
      <w:pPr>
        <w:rPr>
          <w:rFonts w:ascii="Garamond" w:hAnsi="Garamond" w:cstheme="minorHAnsi"/>
          <w:b/>
          <w:sz w:val="22"/>
          <w:szCs w:val="22"/>
        </w:rPr>
      </w:pPr>
    </w:p>
    <w:p w:rsidR="00C674D5" w:rsidRPr="00D75C39" w:rsidRDefault="00901F4A" w:rsidP="005D2792">
      <w:pPr>
        <w:rPr>
          <w:rFonts w:ascii="Garamond" w:hAnsi="Garamond" w:cstheme="minorHAnsi"/>
          <w:b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6</w:t>
      </w:r>
      <w:r w:rsidR="00C46D1F" w:rsidRPr="00D75C39">
        <w:rPr>
          <w:rFonts w:ascii="Garamond" w:hAnsi="Garamond" w:cstheme="minorHAnsi"/>
          <w:b/>
          <w:sz w:val="22"/>
          <w:szCs w:val="22"/>
        </w:rPr>
        <w:t xml:space="preserve"> The</w:t>
      </w:r>
      <w:r w:rsidR="00C674D5" w:rsidRPr="00D75C39">
        <w:rPr>
          <w:rFonts w:ascii="Garamond" w:hAnsi="Garamond" w:cstheme="minorHAnsi"/>
          <w:b/>
          <w:sz w:val="22"/>
          <w:szCs w:val="22"/>
        </w:rPr>
        <w:t xml:space="preserve"> board entered closed session in accordance with the Texas Open Meetings Act, Texas </w:t>
      </w:r>
      <w:r w:rsidR="00C46D1F" w:rsidRPr="00D75C39">
        <w:rPr>
          <w:rFonts w:ascii="Garamond" w:hAnsi="Garamond" w:cstheme="minorHAnsi"/>
          <w:b/>
          <w:sz w:val="22"/>
          <w:szCs w:val="22"/>
        </w:rPr>
        <w:t>Government Code</w:t>
      </w:r>
      <w:r w:rsidR="00C674D5" w:rsidRPr="00D75C39">
        <w:rPr>
          <w:rFonts w:ascii="Garamond" w:hAnsi="Garamond" w:cstheme="minorHAnsi"/>
          <w:b/>
          <w:sz w:val="22"/>
          <w:szCs w:val="22"/>
        </w:rPr>
        <w:t xml:space="preserve"> Section 551.074 at </w:t>
      </w:r>
      <w:r w:rsidR="00D75C39">
        <w:rPr>
          <w:rFonts w:ascii="Garamond" w:hAnsi="Garamond" w:cstheme="minorHAnsi"/>
          <w:b/>
          <w:sz w:val="22"/>
          <w:szCs w:val="22"/>
        </w:rPr>
        <w:t xml:space="preserve">6:48 </w:t>
      </w:r>
      <w:r w:rsidR="00C674D5" w:rsidRPr="00D75C39">
        <w:rPr>
          <w:rFonts w:ascii="Garamond" w:hAnsi="Garamond" w:cstheme="minorHAnsi"/>
          <w:b/>
          <w:sz w:val="22"/>
          <w:szCs w:val="22"/>
        </w:rPr>
        <w:t xml:space="preserve">p.m. on </w:t>
      </w:r>
      <w:r w:rsidR="002A11FD" w:rsidRPr="00D75C39">
        <w:rPr>
          <w:rFonts w:ascii="Garamond" w:hAnsi="Garamond" w:cstheme="minorHAnsi"/>
          <w:b/>
          <w:sz w:val="22"/>
          <w:szCs w:val="22"/>
        </w:rPr>
        <w:t>August 12</w:t>
      </w:r>
      <w:r w:rsidR="00811F6E" w:rsidRPr="00D75C39">
        <w:rPr>
          <w:rFonts w:ascii="Garamond" w:hAnsi="Garamond" w:cstheme="minorHAnsi"/>
          <w:b/>
          <w:sz w:val="22"/>
          <w:szCs w:val="22"/>
        </w:rPr>
        <w:t>, 2019.</w:t>
      </w:r>
    </w:p>
    <w:p w:rsidR="005D2792" w:rsidRPr="00D75C39" w:rsidRDefault="005D2792" w:rsidP="00811F6E">
      <w:pPr>
        <w:pStyle w:val="BodyText2"/>
        <w:rPr>
          <w:rFonts w:cstheme="minorHAnsi"/>
          <w:b/>
          <w:sz w:val="22"/>
          <w:szCs w:val="22"/>
        </w:rPr>
      </w:pPr>
    </w:p>
    <w:p w:rsidR="00811F6E" w:rsidRPr="00D75C39" w:rsidRDefault="00C46D1F" w:rsidP="005D2792">
      <w:pPr>
        <w:pStyle w:val="BodyText2"/>
        <w:ind w:left="720" w:firstLine="45"/>
        <w:rPr>
          <w:rFonts w:cstheme="minorHAnsi"/>
          <w:sz w:val="22"/>
          <w:szCs w:val="22"/>
        </w:rPr>
      </w:pPr>
      <w:r w:rsidRPr="00D75C39">
        <w:rPr>
          <w:rFonts w:cstheme="minorHAnsi"/>
          <w:b/>
          <w:sz w:val="22"/>
          <w:szCs w:val="22"/>
        </w:rPr>
        <w:t xml:space="preserve">551.074 </w:t>
      </w:r>
      <w:r w:rsidRPr="00D75C39">
        <w:rPr>
          <w:rFonts w:cstheme="minorHAnsi"/>
          <w:sz w:val="22"/>
          <w:szCs w:val="22"/>
        </w:rPr>
        <w:t>Appointment</w:t>
      </w:r>
      <w:r w:rsidR="00811F6E" w:rsidRPr="00D75C39">
        <w:rPr>
          <w:rFonts w:cstheme="minorHAnsi"/>
          <w:sz w:val="22"/>
          <w:szCs w:val="22"/>
        </w:rPr>
        <w:t xml:space="preserve">, employment, evaluation, reassignment, duties, discipline, or dismissal </w:t>
      </w:r>
      <w:r w:rsidR="005D2792" w:rsidRPr="00D75C39">
        <w:rPr>
          <w:rFonts w:cstheme="minorHAnsi"/>
          <w:sz w:val="22"/>
          <w:szCs w:val="22"/>
        </w:rPr>
        <w:t xml:space="preserve">  </w:t>
      </w:r>
      <w:r w:rsidR="00811F6E" w:rsidRPr="00D75C39">
        <w:rPr>
          <w:rFonts w:cstheme="minorHAnsi"/>
          <w:sz w:val="22"/>
          <w:szCs w:val="22"/>
        </w:rPr>
        <w:t xml:space="preserve">of </w:t>
      </w:r>
      <w:r w:rsidRPr="00D75C39">
        <w:rPr>
          <w:rFonts w:cstheme="minorHAnsi"/>
          <w:sz w:val="22"/>
          <w:szCs w:val="22"/>
        </w:rPr>
        <w:t>a public</w:t>
      </w:r>
      <w:r w:rsidR="00811F6E" w:rsidRPr="00D75C39">
        <w:rPr>
          <w:rFonts w:cstheme="minorHAnsi"/>
          <w:sz w:val="22"/>
          <w:szCs w:val="22"/>
        </w:rPr>
        <w:t xml:space="preserve"> officer or employee or to hear a complaint or charge against an officer or employee</w:t>
      </w:r>
    </w:p>
    <w:p w:rsidR="002378C9" w:rsidRPr="00D75C39" w:rsidRDefault="002378C9" w:rsidP="00A31EAB">
      <w:pPr>
        <w:keepNext/>
        <w:ind w:firstLine="720"/>
        <w:outlineLvl w:val="2"/>
        <w:rPr>
          <w:rFonts w:ascii="Garamond" w:hAnsi="Garamond" w:cstheme="minorHAnsi"/>
          <w:sz w:val="22"/>
          <w:szCs w:val="22"/>
        </w:rPr>
      </w:pPr>
    </w:p>
    <w:p w:rsidR="005A7726" w:rsidRPr="00D75C39" w:rsidRDefault="00901F4A" w:rsidP="00811F6E">
      <w:pPr>
        <w:keepNext/>
        <w:ind w:firstLine="720"/>
        <w:outlineLvl w:val="2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>6</w:t>
      </w:r>
      <w:r w:rsidR="00E62484" w:rsidRPr="00D75C39">
        <w:rPr>
          <w:rFonts w:ascii="Garamond" w:hAnsi="Garamond" w:cstheme="minorHAnsi"/>
          <w:b/>
          <w:sz w:val="22"/>
          <w:szCs w:val="22"/>
        </w:rPr>
        <w:t>.1</w:t>
      </w:r>
      <w:r w:rsidR="00E62484" w:rsidRPr="00D75C39">
        <w:rPr>
          <w:rFonts w:ascii="Garamond" w:hAnsi="Garamond" w:cstheme="minorHAnsi"/>
          <w:sz w:val="22"/>
          <w:szCs w:val="22"/>
        </w:rPr>
        <w:tab/>
      </w:r>
      <w:r w:rsidR="00811F6E" w:rsidRPr="00D75C39">
        <w:rPr>
          <w:rFonts w:ascii="Garamond" w:hAnsi="Garamond" w:cstheme="minorHAnsi"/>
          <w:sz w:val="22"/>
          <w:szCs w:val="22"/>
        </w:rPr>
        <w:t>Resignations, hiring, and Contracts-</w:t>
      </w:r>
    </w:p>
    <w:p w:rsidR="00811F6E" w:rsidRPr="00D75C39" w:rsidRDefault="00811F6E" w:rsidP="00811F6E">
      <w:pPr>
        <w:keepNext/>
        <w:ind w:firstLine="720"/>
        <w:outlineLvl w:val="2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b/>
          <w:sz w:val="22"/>
          <w:szCs w:val="22"/>
        </w:rPr>
        <w:tab/>
      </w:r>
      <w:r w:rsidRPr="00D75C39">
        <w:rPr>
          <w:rFonts w:ascii="Garamond" w:hAnsi="Garamond" w:cstheme="minorHAnsi"/>
          <w:sz w:val="22"/>
          <w:szCs w:val="22"/>
        </w:rPr>
        <w:t xml:space="preserve">a. </w:t>
      </w:r>
      <w:r w:rsidR="002A11FD" w:rsidRPr="00D75C39">
        <w:rPr>
          <w:rFonts w:ascii="Garamond" w:hAnsi="Garamond" w:cstheme="minorHAnsi"/>
          <w:sz w:val="22"/>
          <w:szCs w:val="22"/>
        </w:rPr>
        <w:t>Hire special education aide at the high school</w:t>
      </w:r>
    </w:p>
    <w:p w:rsidR="009D5EF3" w:rsidRPr="00D75C39" w:rsidRDefault="00811F6E" w:rsidP="002A11FD">
      <w:pPr>
        <w:keepNext/>
        <w:ind w:firstLine="720"/>
        <w:outlineLvl w:val="2"/>
        <w:rPr>
          <w:rFonts w:ascii="Garamond" w:hAnsi="Garamond" w:cstheme="minorHAnsi"/>
          <w:sz w:val="22"/>
          <w:szCs w:val="22"/>
        </w:rPr>
      </w:pPr>
      <w:r w:rsidRPr="00D75C39">
        <w:rPr>
          <w:rFonts w:ascii="Garamond" w:hAnsi="Garamond" w:cstheme="minorHAnsi"/>
          <w:sz w:val="22"/>
          <w:szCs w:val="22"/>
        </w:rPr>
        <w:tab/>
      </w:r>
    </w:p>
    <w:p w:rsidR="009D5EF3" w:rsidRPr="00D75C39" w:rsidRDefault="009D5EF3" w:rsidP="005D2792">
      <w:pPr>
        <w:pStyle w:val="BodyText2"/>
        <w:rPr>
          <w:rFonts w:cstheme="minorHAnsi"/>
          <w:b/>
          <w:sz w:val="22"/>
          <w:szCs w:val="22"/>
        </w:rPr>
      </w:pPr>
    </w:p>
    <w:p w:rsidR="00C674D5" w:rsidRPr="00D75C39" w:rsidRDefault="00901F4A" w:rsidP="005D2792">
      <w:pPr>
        <w:pStyle w:val="BodyText2"/>
        <w:rPr>
          <w:rFonts w:cstheme="minorHAnsi"/>
          <w:b/>
          <w:sz w:val="22"/>
          <w:szCs w:val="22"/>
        </w:rPr>
      </w:pPr>
      <w:r w:rsidRPr="00D75C39">
        <w:rPr>
          <w:rFonts w:cstheme="minorHAnsi"/>
          <w:b/>
          <w:sz w:val="22"/>
          <w:szCs w:val="22"/>
        </w:rPr>
        <w:t>7</w:t>
      </w:r>
      <w:r w:rsidR="00C46D1F" w:rsidRPr="00D75C39">
        <w:rPr>
          <w:rFonts w:cstheme="minorHAnsi"/>
          <w:b/>
          <w:sz w:val="22"/>
          <w:szCs w:val="22"/>
        </w:rPr>
        <w:t xml:space="preserve"> The</w:t>
      </w:r>
      <w:r w:rsidR="00C674D5" w:rsidRPr="00D75C39">
        <w:rPr>
          <w:rFonts w:cstheme="minorHAnsi"/>
          <w:b/>
          <w:sz w:val="22"/>
          <w:szCs w:val="22"/>
        </w:rPr>
        <w:t xml:space="preserve"> board entered open session in accordance with the Texas Open Meetings Act at </w:t>
      </w:r>
      <w:r w:rsidR="00B43D4B" w:rsidRPr="00D75C39">
        <w:rPr>
          <w:rFonts w:cstheme="minorHAnsi"/>
          <w:sz w:val="22"/>
          <w:szCs w:val="22"/>
          <w:u w:val="single"/>
        </w:rPr>
        <w:t>__</w:t>
      </w:r>
      <w:r w:rsidR="00B43D4B" w:rsidRPr="00D75C39">
        <w:rPr>
          <w:rFonts w:cstheme="minorHAnsi"/>
          <w:b/>
          <w:sz w:val="22"/>
          <w:szCs w:val="22"/>
        </w:rPr>
        <w:t>__</w:t>
      </w:r>
      <w:r w:rsidR="00C674D5" w:rsidRPr="00D75C39">
        <w:rPr>
          <w:rFonts w:cstheme="minorHAnsi"/>
          <w:b/>
          <w:sz w:val="22"/>
          <w:szCs w:val="22"/>
        </w:rPr>
        <w:t xml:space="preserve">p.m. </w:t>
      </w:r>
      <w:r w:rsidR="005D2792" w:rsidRPr="00D75C39">
        <w:rPr>
          <w:rFonts w:cstheme="minorHAnsi"/>
          <w:b/>
          <w:sz w:val="22"/>
          <w:szCs w:val="22"/>
        </w:rPr>
        <w:t xml:space="preserve">      </w:t>
      </w:r>
      <w:proofErr w:type="gramStart"/>
      <w:r w:rsidR="00C674D5" w:rsidRPr="00D75C39">
        <w:rPr>
          <w:rFonts w:cstheme="minorHAnsi"/>
          <w:b/>
          <w:sz w:val="22"/>
          <w:szCs w:val="22"/>
        </w:rPr>
        <w:t>on</w:t>
      </w:r>
      <w:proofErr w:type="gramEnd"/>
      <w:r w:rsidR="00C674D5" w:rsidRPr="00D75C39">
        <w:rPr>
          <w:rFonts w:cstheme="minorHAnsi"/>
          <w:b/>
          <w:sz w:val="22"/>
          <w:szCs w:val="22"/>
        </w:rPr>
        <w:t xml:space="preserve"> </w:t>
      </w:r>
      <w:r w:rsidR="002A11FD" w:rsidRPr="00D75C39">
        <w:rPr>
          <w:rFonts w:cstheme="minorHAnsi"/>
          <w:b/>
          <w:sz w:val="22"/>
          <w:szCs w:val="22"/>
        </w:rPr>
        <w:t>August 12</w:t>
      </w:r>
      <w:r w:rsidR="00811F6E" w:rsidRPr="00D75C39">
        <w:rPr>
          <w:rFonts w:cstheme="minorHAnsi"/>
          <w:b/>
          <w:sz w:val="22"/>
          <w:szCs w:val="22"/>
        </w:rPr>
        <w:t>, 2019</w:t>
      </w:r>
      <w:r w:rsidR="00C674D5" w:rsidRPr="00D75C39">
        <w:rPr>
          <w:rFonts w:cstheme="minorHAnsi"/>
          <w:b/>
          <w:sz w:val="22"/>
          <w:szCs w:val="22"/>
        </w:rPr>
        <w:t>.  Agenda Items for discussion, consideration, and possible action:</w:t>
      </w:r>
    </w:p>
    <w:p w:rsidR="002378C9" w:rsidRPr="00D75C39" w:rsidRDefault="002378C9" w:rsidP="00A31EAB">
      <w:pPr>
        <w:ind w:firstLine="720"/>
        <w:rPr>
          <w:rFonts w:ascii="Garamond" w:hAnsi="Garamond" w:cstheme="minorHAnsi"/>
          <w:sz w:val="22"/>
          <w:szCs w:val="22"/>
        </w:rPr>
      </w:pPr>
    </w:p>
    <w:p w:rsidR="00FC195D" w:rsidRPr="00D75C39" w:rsidRDefault="00901F4A" w:rsidP="0032413E">
      <w:pPr>
        <w:pStyle w:val="Default"/>
        <w:ind w:left="1440" w:hanging="720"/>
        <w:rPr>
          <w:rFonts w:cstheme="minorHAnsi"/>
          <w:sz w:val="22"/>
          <w:szCs w:val="22"/>
        </w:rPr>
      </w:pPr>
      <w:r w:rsidRPr="00D75C39">
        <w:rPr>
          <w:rFonts w:cstheme="minorHAnsi"/>
          <w:b/>
          <w:sz w:val="22"/>
          <w:szCs w:val="22"/>
        </w:rPr>
        <w:t>7</w:t>
      </w:r>
      <w:r w:rsidR="00C46D1F" w:rsidRPr="00D75C39">
        <w:rPr>
          <w:rFonts w:cstheme="minorHAnsi"/>
          <w:b/>
          <w:sz w:val="22"/>
          <w:szCs w:val="22"/>
        </w:rPr>
        <w:t xml:space="preserve">.1 </w:t>
      </w:r>
      <w:proofErr w:type="gramStart"/>
      <w:r w:rsidR="00C46D1F" w:rsidRPr="00D75C39">
        <w:rPr>
          <w:rFonts w:cstheme="minorHAnsi"/>
          <w:b/>
          <w:sz w:val="22"/>
          <w:szCs w:val="22"/>
        </w:rPr>
        <w:t>a</w:t>
      </w:r>
      <w:proofErr w:type="gramEnd"/>
      <w:r w:rsidR="00C46D1F" w:rsidRPr="00D75C39">
        <w:rPr>
          <w:rFonts w:cstheme="minorHAnsi"/>
          <w:sz w:val="22"/>
          <w:szCs w:val="22"/>
        </w:rPr>
        <w:t>.</w:t>
      </w:r>
      <w:r w:rsidR="00A31EAB" w:rsidRPr="00D75C39">
        <w:rPr>
          <w:rFonts w:cstheme="minorHAnsi"/>
          <w:sz w:val="22"/>
          <w:szCs w:val="22"/>
        </w:rPr>
        <w:t xml:space="preserve">  </w:t>
      </w:r>
      <w:r w:rsidR="0001238D" w:rsidRPr="00D75C39">
        <w:rPr>
          <w:rFonts w:cstheme="minorHAnsi"/>
          <w:sz w:val="22"/>
          <w:szCs w:val="22"/>
        </w:rPr>
        <w:t xml:space="preserve">It was moved by </w:t>
      </w:r>
      <w:r w:rsidR="00D75C39">
        <w:rPr>
          <w:rFonts w:cstheme="minorHAnsi"/>
          <w:sz w:val="22"/>
          <w:szCs w:val="22"/>
        </w:rPr>
        <w:t xml:space="preserve">Ronnie </w:t>
      </w:r>
      <w:proofErr w:type="spellStart"/>
      <w:r w:rsidR="00D75C39">
        <w:rPr>
          <w:rFonts w:cstheme="minorHAnsi"/>
          <w:sz w:val="22"/>
          <w:szCs w:val="22"/>
        </w:rPr>
        <w:t>Belrose</w:t>
      </w:r>
      <w:proofErr w:type="spellEnd"/>
      <w:r w:rsidR="0001238D" w:rsidRPr="00D75C39">
        <w:rPr>
          <w:rFonts w:cstheme="minorHAnsi"/>
          <w:sz w:val="22"/>
          <w:szCs w:val="22"/>
        </w:rPr>
        <w:t xml:space="preserve">, and seconded by </w:t>
      </w:r>
      <w:r w:rsidR="00D75C39">
        <w:rPr>
          <w:rFonts w:cstheme="minorHAnsi"/>
          <w:sz w:val="22"/>
          <w:szCs w:val="22"/>
        </w:rPr>
        <w:t>Jeff Cater</w:t>
      </w:r>
      <w:r w:rsidR="00B43D4B" w:rsidRPr="00D75C39">
        <w:rPr>
          <w:rFonts w:cstheme="minorHAnsi"/>
          <w:sz w:val="22"/>
          <w:szCs w:val="22"/>
        </w:rPr>
        <w:t>,</w:t>
      </w:r>
      <w:r w:rsidR="0001238D" w:rsidRPr="00D75C39">
        <w:rPr>
          <w:rFonts w:cstheme="minorHAnsi"/>
          <w:sz w:val="22"/>
          <w:szCs w:val="22"/>
        </w:rPr>
        <w:t xml:space="preserve"> to </w:t>
      </w:r>
      <w:r w:rsidRPr="00D75C39">
        <w:rPr>
          <w:rFonts w:cstheme="minorHAnsi"/>
          <w:sz w:val="22"/>
          <w:szCs w:val="22"/>
        </w:rPr>
        <w:t>hire</w:t>
      </w:r>
      <w:r w:rsidR="00D75C39">
        <w:rPr>
          <w:rFonts w:cstheme="minorHAnsi"/>
          <w:sz w:val="22"/>
          <w:szCs w:val="22"/>
        </w:rPr>
        <w:t xml:space="preserve"> Mindy Fuller </w:t>
      </w:r>
      <w:r w:rsidRPr="00D75C39">
        <w:rPr>
          <w:rFonts w:cstheme="minorHAnsi"/>
          <w:sz w:val="22"/>
          <w:szCs w:val="22"/>
        </w:rPr>
        <w:t xml:space="preserve">as a </w:t>
      </w:r>
      <w:r w:rsidR="002A11FD" w:rsidRPr="00D75C39">
        <w:rPr>
          <w:rFonts w:cstheme="minorHAnsi"/>
          <w:sz w:val="22"/>
          <w:szCs w:val="22"/>
        </w:rPr>
        <w:t>special education aide at the high school</w:t>
      </w:r>
      <w:r w:rsidRPr="00D75C39">
        <w:rPr>
          <w:rFonts w:cstheme="minorHAnsi"/>
          <w:sz w:val="22"/>
          <w:szCs w:val="22"/>
        </w:rPr>
        <w:t>.</w:t>
      </w:r>
      <w:r w:rsidR="00B43D4B" w:rsidRPr="00D75C39">
        <w:rPr>
          <w:rFonts w:cstheme="minorHAnsi"/>
          <w:sz w:val="22"/>
          <w:szCs w:val="22"/>
        </w:rPr>
        <w:t xml:space="preserve">  </w:t>
      </w:r>
      <w:r w:rsidR="0073403E" w:rsidRPr="00D75C39">
        <w:rPr>
          <w:rFonts w:cstheme="minorHAnsi"/>
          <w:sz w:val="22"/>
          <w:szCs w:val="22"/>
        </w:rPr>
        <w:t xml:space="preserve"> </w:t>
      </w:r>
      <w:r w:rsidR="0001238D" w:rsidRPr="00D75C39">
        <w:rPr>
          <w:rFonts w:cstheme="minorHAnsi"/>
          <w:sz w:val="22"/>
          <w:szCs w:val="22"/>
        </w:rPr>
        <w:t>Following discussion, a vote was taken on the motion. It carried unanimously.</w:t>
      </w:r>
    </w:p>
    <w:p w:rsidR="0032413E" w:rsidRPr="00D75C39" w:rsidRDefault="0049028F" w:rsidP="002A11FD">
      <w:pPr>
        <w:ind w:left="1080"/>
        <w:rPr>
          <w:rFonts w:ascii="Garamond" w:hAnsi="Garamond" w:cstheme="minorHAnsi"/>
          <w:sz w:val="22"/>
          <w:szCs w:val="22"/>
          <w:u w:val="single"/>
        </w:rPr>
      </w:pPr>
      <w:r w:rsidRPr="00D75C39">
        <w:rPr>
          <w:rFonts w:ascii="Garamond" w:hAnsi="Garamond" w:cstheme="minorHAnsi"/>
          <w:sz w:val="22"/>
          <w:szCs w:val="22"/>
          <w:u w:val="single"/>
        </w:rPr>
        <w:t xml:space="preserve">    </w:t>
      </w:r>
    </w:p>
    <w:p w:rsidR="0032413E" w:rsidRPr="00D75C39" w:rsidRDefault="0032413E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</w:p>
    <w:p w:rsidR="00C674D5" w:rsidRPr="00D75C39" w:rsidRDefault="0032413E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  <w:proofErr w:type="gramStart"/>
      <w:r w:rsidRPr="00D75C39">
        <w:rPr>
          <w:rFonts w:cstheme="minorHAnsi"/>
          <w:b/>
          <w:sz w:val="22"/>
          <w:szCs w:val="22"/>
        </w:rPr>
        <w:t xml:space="preserve">8  </w:t>
      </w:r>
      <w:r w:rsidR="00C46D1F" w:rsidRPr="00D75C39">
        <w:rPr>
          <w:rFonts w:cstheme="minorHAnsi"/>
          <w:b/>
          <w:sz w:val="22"/>
          <w:szCs w:val="22"/>
        </w:rPr>
        <w:t>Chrisco</w:t>
      </w:r>
      <w:proofErr w:type="gramEnd"/>
      <w:r w:rsidR="00FC195D" w:rsidRPr="00D75C39">
        <w:rPr>
          <w:rFonts w:cstheme="minorHAnsi"/>
          <w:b/>
          <w:sz w:val="22"/>
          <w:szCs w:val="22"/>
          <w:u w:val="single"/>
        </w:rPr>
        <w:t xml:space="preserve"> </w:t>
      </w:r>
      <w:r w:rsidR="00FC195D" w:rsidRPr="007B1AC9">
        <w:rPr>
          <w:rFonts w:cstheme="minorHAnsi"/>
          <w:b/>
          <w:sz w:val="22"/>
          <w:szCs w:val="22"/>
        </w:rPr>
        <w:t>Bragg</w:t>
      </w:r>
      <w:r w:rsidR="00C674D5" w:rsidRPr="00D75C39">
        <w:rPr>
          <w:rFonts w:cstheme="minorHAnsi"/>
          <w:b/>
          <w:sz w:val="22"/>
          <w:szCs w:val="22"/>
        </w:rPr>
        <w:t>, Board President, ask</w:t>
      </w:r>
      <w:r w:rsidR="00C46D1F" w:rsidRPr="00D75C39">
        <w:rPr>
          <w:rFonts w:cstheme="minorHAnsi"/>
          <w:b/>
          <w:sz w:val="22"/>
          <w:szCs w:val="22"/>
        </w:rPr>
        <w:t>ed</w:t>
      </w:r>
      <w:r w:rsidR="00C674D5" w:rsidRPr="00D75C39">
        <w:rPr>
          <w:rFonts w:cstheme="minorHAnsi"/>
          <w:b/>
          <w:sz w:val="22"/>
          <w:szCs w:val="22"/>
        </w:rPr>
        <w:t xml:space="preserve"> for items to be placed on the next board agenda.   </w:t>
      </w:r>
    </w:p>
    <w:p w:rsidR="002A45C4" w:rsidRPr="00D75C39" w:rsidRDefault="002A45C4" w:rsidP="00C674D5">
      <w:pPr>
        <w:pStyle w:val="BodyTextIndent"/>
        <w:ind w:firstLine="0"/>
        <w:rPr>
          <w:rFonts w:cstheme="minorHAnsi"/>
          <w:sz w:val="22"/>
          <w:szCs w:val="22"/>
        </w:rPr>
      </w:pPr>
      <w:r w:rsidRPr="00D75C39">
        <w:rPr>
          <w:rFonts w:cstheme="minorHAnsi"/>
          <w:sz w:val="22"/>
          <w:szCs w:val="22"/>
        </w:rPr>
        <w:tab/>
      </w:r>
      <w:r w:rsidRPr="00D75C39">
        <w:rPr>
          <w:rFonts w:cstheme="minorHAnsi"/>
          <w:sz w:val="22"/>
          <w:szCs w:val="22"/>
        </w:rPr>
        <w:tab/>
      </w:r>
    </w:p>
    <w:p w:rsidR="00C674D5" w:rsidRPr="00D75C39" w:rsidRDefault="00C674D5" w:rsidP="00C674D5">
      <w:pPr>
        <w:pStyle w:val="BodyTextIndent"/>
        <w:ind w:firstLine="0"/>
        <w:rPr>
          <w:rFonts w:cstheme="minorHAnsi"/>
          <w:sz w:val="22"/>
          <w:szCs w:val="22"/>
        </w:rPr>
      </w:pPr>
      <w:r w:rsidRPr="00D75C39">
        <w:rPr>
          <w:rFonts w:cstheme="minorHAnsi"/>
          <w:sz w:val="22"/>
          <w:szCs w:val="22"/>
        </w:rPr>
        <w:tab/>
      </w:r>
    </w:p>
    <w:p w:rsidR="00C674D5" w:rsidRPr="00D75C39" w:rsidRDefault="0032413E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  <w:r w:rsidRPr="00D75C39">
        <w:rPr>
          <w:rFonts w:cstheme="minorHAnsi"/>
          <w:b/>
          <w:sz w:val="22"/>
          <w:szCs w:val="22"/>
        </w:rPr>
        <w:t>9</w:t>
      </w:r>
      <w:r w:rsidR="00C46D1F" w:rsidRPr="00D75C39">
        <w:rPr>
          <w:rFonts w:cstheme="minorHAnsi"/>
          <w:b/>
          <w:sz w:val="22"/>
          <w:szCs w:val="22"/>
        </w:rPr>
        <w:t xml:space="preserve"> Designation</w:t>
      </w:r>
      <w:r w:rsidR="00C674D5" w:rsidRPr="00D75C39">
        <w:rPr>
          <w:rFonts w:cstheme="minorHAnsi"/>
          <w:b/>
          <w:sz w:val="22"/>
          <w:szCs w:val="22"/>
        </w:rPr>
        <w:t xml:space="preserve"> of date and time of next meeting of the Board</w:t>
      </w:r>
      <w:r w:rsidR="00D75C39">
        <w:rPr>
          <w:rFonts w:cstheme="minorHAnsi"/>
          <w:b/>
          <w:sz w:val="22"/>
          <w:szCs w:val="22"/>
        </w:rPr>
        <w:t xml:space="preserve"> of Trustees of the Joaquin ISD</w:t>
      </w:r>
    </w:p>
    <w:p w:rsidR="00C674D5" w:rsidRPr="00D75C39" w:rsidRDefault="00C674D5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  <w:r w:rsidRPr="00D75C39">
        <w:rPr>
          <w:rFonts w:cstheme="minorHAnsi"/>
          <w:b/>
          <w:sz w:val="22"/>
          <w:szCs w:val="22"/>
        </w:rPr>
        <w:t xml:space="preserve">          – </w:t>
      </w:r>
      <w:r w:rsidR="00D75C39">
        <w:rPr>
          <w:rFonts w:cstheme="minorHAnsi"/>
          <w:b/>
          <w:sz w:val="22"/>
          <w:szCs w:val="22"/>
        </w:rPr>
        <w:t>August 29, 2019 at 5:30 pm.</w:t>
      </w:r>
    </w:p>
    <w:p w:rsidR="002378C9" w:rsidRPr="00D75C39" w:rsidRDefault="002378C9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</w:p>
    <w:p w:rsidR="00C674D5" w:rsidRPr="00D75C39" w:rsidRDefault="00C46D1F" w:rsidP="00C674D5">
      <w:pPr>
        <w:pStyle w:val="BodyTextIndent"/>
        <w:ind w:firstLine="0"/>
        <w:rPr>
          <w:rFonts w:cstheme="minorHAnsi"/>
          <w:b/>
          <w:sz w:val="22"/>
          <w:szCs w:val="22"/>
          <w:u w:val="single"/>
        </w:rPr>
      </w:pPr>
      <w:r w:rsidRPr="00D75C39">
        <w:rPr>
          <w:rFonts w:cstheme="minorHAnsi"/>
          <w:b/>
          <w:sz w:val="22"/>
          <w:szCs w:val="22"/>
        </w:rPr>
        <w:t>1</w:t>
      </w:r>
      <w:r w:rsidR="0032413E" w:rsidRPr="00D75C39">
        <w:rPr>
          <w:rFonts w:cstheme="minorHAnsi"/>
          <w:b/>
          <w:sz w:val="22"/>
          <w:szCs w:val="22"/>
        </w:rPr>
        <w:t>0</w:t>
      </w:r>
      <w:r w:rsidRPr="00D75C39">
        <w:rPr>
          <w:rFonts w:cstheme="minorHAnsi"/>
          <w:b/>
          <w:sz w:val="22"/>
          <w:szCs w:val="22"/>
        </w:rPr>
        <w:t xml:space="preserve"> With</w:t>
      </w:r>
      <w:r w:rsidR="00C674D5" w:rsidRPr="00D75C39">
        <w:rPr>
          <w:rFonts w:cstheme="minorHAnsi"/>
          <w:b/>
          <w:sz w:val="22"/>
          <w:szCs w:val="22"/>
        </w:rPr>
        <w:t xml:space="preserve"> no further business on the agenda the meeting was adjourned at </w:t>
      </w:r>
      <w:r w:rsidR="00D75C39">
        <w:rPr>
          <w:rFonts w:cstheme="minorHAnsi"/>
          <w:b/>
          <w:sz w:val="22"/>
          <w:szCs w:val="22"/>
        </w:rPr>
        <w:t>6:55 p</w:t>
      </w:r>
      <w:r w:rsidR="00FD6497">
        <w:rPr>
          <w:rFonts w:cstheme="minorHAnsi"/>
          <w:b/>
          <w:sz w:val="22"/>
          <w:szCs w:val="22"/>
        </w:rPr>
        <w:t>.</w:t>
      </w:r>
      <w:r w:rsidR="00D75C39">
        <w:rPr>
          <w:rFonts w:cstheme="minorHAnsi"/>
          <w:b/>
          <w:sz w:val="22"/>
          <w:szCs w:val="22"/>
        </w:rPr>
        <w:t>m</w:t>
      </w:r>
      <w:r w:rsidR="00FD6497">
        <w:rPr>
          <w:rFonts w:cstheme="minorHAnsi"/>
          <w:b/>
          <w:sz w:val="22"/>
          <w:szCs w:val="22"/>
        </w:rPr>
        <w:t>.</w:t>
      </w:r>
      <w:r w:rsidR="00C674D5" w:rsidRPr="00D75C39">
        <w:rPr>
          <w:rFonts w:cstheme="minorHAnsi"/>
          <w:b/>
          <w:sz w:val="22"/>
          <w:szCs w:val="22"/>
          <w:u w:val="single"/>
        </w:rPr>
        <w:t xml:space="preserve"> </w:t>
      </w:r>
    </w:p>
    <w:p w:rsidR="002B45ED" w:rsidRPr="00D75C39" w:rsidRDefault="002B45ED" w:rsidP="00C674D5">
      <w:pPr>
        <w:pStyle w:val="BodyTextIndent"/>
        <w:ind w:firstLine="0"/>
        <w:rPr>
          <w:rFonts w:cstheme="minorHAnsi"/>
          <w:b/>
          <w:sz w:val="22"/>
          <w:szCs w:val="22"/>
          <w:u w:val="single"/>
        </w:rPr>
      </w:pPr>
    </w:p>
    <w:p w:rsidR="002B45ED" w:rsidRPr="00D75C39" w:rsidRDefault="002B45ED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</w:p>
    <w:p w:rsidR="002B45ED" w:rsidRPr="00D75C39" w:rsidRDefault="002B45ED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</w:p>
    <w:p w:rsidR="002B45ED" w:rsidRPr="00D75C39" w:rsidRDefault="002B45ED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</w:p>
    <w:p w:rsidR="00ED7800" w:rsidRPr="00D75C39" w:rsidRDefault="00ED7800" w:rsidP="00C674D5">
      <w:pPr>
        <w:pStyle w:val="BodyTextIndent"/>
        <w:ind w:firstLine="0"/>
        <w:rPr>
          <w:rFonts w:cstheme="minorHAnsi"/>
          <w:b/>
          <w:sz w:val="22"/>
          <w:szCs w:val="22"/>
        </w:rPr>
      </w:pPr>
    </w:p>
    <w:p w:rsidR="00ED7800" w:rsidRPr="005D2792" w:rsidRDefault="00ED7800" w:rsidP="00C674D5">
      <w:pPr>
        <w:pStyle w:val="BodyTextIndent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ED7800" w:rsidRPr="005D2792" w:rsidRDefault="00ED7800" w:rsidP="00C674D5">
      <w:pPr>
        <w:pStyle w:val="BodyTextIndent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ED7800" w:rsidRPr="005D2792" w:rsidRDefault="00ED7800" w:rsidP="00C674D5">
      <w:pPr>
        <w:pStyle w:val="BodyTextIndent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2B45ED" w:rsidRPr="005D2792" w:rsidRDefault="002B45ED" w:rsidP="00C674D5">
      <w:pPr>
        <w:pStyle w:val="BodyTextIndent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731104" w:rsidRPr="005D2792" w:rsidRDefault="00963F7A">
      <w:pPr>
        <w:rPr>
          <w:rFonts w:asciiTheme="minorHAnsi" w:hAnsiTheme="minorHAnsi" w:cstheme="minorHAnsi"/>
          <w:sz w:val="22"/>
          <w:szCs w:val="22"/>
        </w:rPr>
      </w:pPr>
      <w:r w:rsidRPr="005D2792">
        <w:rPr>
          <w:rFonts w:asciiTheme="minorHAnsi" w:hAnsiTheme="minorHAnsi" w:cstheme="minorHAnsi"/>
          <w:sz w:val="22"/>
          <w:szCs w:val="22"/>
        </w:rPr>
        <w:t xml:space="preserve">      ____________________________                                            </w:t>
      </w:r>
      <w:r w:rsidR="00C03C1E">
        <w:rPr>
          <w:rFonts w:asciiTheme="minorHAnsi" w:hAnsiTheme="minorHAnsi" w:cstheme="minorHAnsi"/>
          <w:sz w:val="22"/>
          <w:szCs w:val="22"/>
        </w:rPr>
        <w:t xml:space="preserve">    </w:t>
      </w:r>
      <w:r w:rsidRPr="005D2792">
        <w:rPr>
          <w:rFonts w:asciiTheme="minorHAnsi" w:hAnsiTheme="minorHAnsi" w:cstheme="minorHAnsi"/>
          <w:sz w:val="22"/>
          <w:szCs w:val="22"/>
        </w:rPr>
        <w:t xml:space="preserve"> </w:t>
      </w:r>
      <w:r w:rsidR="00FD6497">
        <w:rPr>
          <w:rFonts w:asciiTheme="minorHAnsi" w:hAnsiTheme="minorHAnsi" w:cstheme="minorHAnsi"/>
          <w:sz w:val="22"/>
          <w:szCs w:val="22"/>
        </w:rPr>
        <w:t>___</w:t>
      </w:r>
      <w:r w:rsidRPr="005D2792">
        <w:rPr>
          <w:rFonts w:asciiTheme="minorHAnsi" w:hAnsiTheme="minorHAnsi" w:cstheme="minorHAnsi"/>
          <w:sz w:val="22"/>
          <w:szCs w:val="22"/>
        </w:rPr>
        <w:t>________________________</w:t>
      </w:r>
      <w:r w:rsidRPr="005D2792">
        <w:rPr>
          <w:rFonts w:asciiTheme="minorHAnsi" w:hAnsiTheme="minorHAnsi" w:cstheme="minorHAnsi"/>
          <w:sz w:val="22"/>
          <w:szCs w:val="22"/>
        </w:rPr>
        <w:br/>
      </w:r>
      <w:r w:rsidRPr="00FD6497">
        <w:rPr>
          <w:rFonts w:ascii="Garamond" w:hAnsi="Garamond" w:cstheme="minorHAnsi"/>
          <w:sz w:val="22"/>
          <w:szCs w:val="22"/>
        </w:rPr>
        <w:t xml:space="preserve">      </w:t>
      </w:r>
      <w:r w:rsidR="0003704F" w:rsidRPr="00FD6497">
        <w:rPr>
          <w:rFonts w:ascii="Garamond" w:hAnsi="Garamond" w:cstheme="minorHAnsi"/>
          <w:sz w:val="22"/>
          <w:szCs w:val="22"/>
        </w:rPr>
        <w:t xml:space="preserve"> </w:t>
      </w:r>
      <w:r w:rsidRPr="00FD6497">
        <w:rPr>
          <w:rFonts w:ascii="Garamond" w:hAnsi="Garamond" w:cstheme="minorHAnsi"/>
          <w:sz w:val="22"/>
          <w:szCs w:val="22"/>
        </w:rPr>
        <w:t xml:space="preserve">  </w:t>
      </w:r>
      <w:r w:rsidR="00FD6497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2A45C4" w:rsidRPr="00FD6497">
        <w:rPr>
          <w:rFonts w:ascii="Garamond" w:hAnsi="Garamond" w:cstheme="minorHAnsi"/>
          <w:b/>
          <w:sz w:val="22"/>
          <w:szCs w:val="22"/>
        </w:rPr>
        <w:t>Chrisco</w:t>
      </w:r>
      <w:proofErr w:type="spellEnd"/>
      <w:r w:rsidR="002A45C4" w:rsidRPr="00FD6497">
        <w:rPr>
          <w:rFonts w:ascii="Garamond" w:hAnsi="Garamond" w:cstheme="minorHAnsi"/>
          <w:b/>
          <w:sz w:val="22"/>
          <w:szCs w:val="22"/>
        </w:rPr>
        <w:t xml:space="preserve"> Bragg</w:t>
      </w:r>
      <w:r w:rsidRPr="00FD6497">
        <w:rPr>
          <w:rFonts w:ascii="Garamond" w:hAnsi="Garamond" w:cstheme="minorHAnsi"/>
          <w:b/>
          <w:bCs/>
          <w:sz w:val="22"/>
          <w:szCs w:val="22"/>
        </w:rPr>
        <w:t>, President</w:t>
      </w:r>
      <w:r w:rsidRPr="00FD6497">
        <w:rPr>
          <w:rFonts w:ascii="Garamond" w:hAnsi="Garamond" w:cstheme="minorHAnsi"/>
          <w:b/>
          <w:sz w:val="22"/>
          <w:szCs w:val="22"/>
        </w:rPr>
        <w:t xml:space="preserve">                                               </w:t>
      </w:r>
      <w:r w:rsidR="002A45C4" w:rsidRPr="00FD6497">
        <w:rPr>
          <w:rFonts w:ascii="Garamond" w:hAnsi="Garamond" w:cstheme="minorHAnsi"/>
          <w:b/>
          <w:sz w:val="22"/>
          <w:szCs w:val="22"/>
        </w:rPr>
        <w:t xml:space="preserve"> </w:t>
      </w:r>
      <w:r w:rsidR="00C03C1E" w:rsidRPr="00FD6497">
        <w:rPr>
          <w:rFonts w:ascii="Garamond" w:hAnsi="Garamond" w:cstheme="minorHAnsi"/>
          <w:b/>
          <w:sz w:val="22"/>
          <w:szCs w:val="22"/>
        </w:rPr>
        <w:t xml:space="preserve">      </w:t>
      </w:r>
      <w:r w:rsidR="00FD6497">
        <w:rPr>
          <w:rFonts w:ascii="Garamond" w:hAnsi="Garamond" w:cstheme="minorHAnsi"/>
          <w:b/>
          <w:sz w:val="22"/>
          <w:szCs w:val="22"/>
        </w:rPr>
        <w:t xml:space="preserve"> </w:t>
      </w:r>
      <w:r w:rsidR="00C03C1E" w:rsidRPr="00FD6497">
        <w:rPr>
          <w:rFonts w:ascii="Garamond" w:hAnsi="Garamond" w:cstheme="minorHAnsi"/>
          <w:b/>
          <w:sz w:val="22"/>
          <w:szCs w:val="22"/>
        </w:rPr>
        <w:t xml:space="preserve">Tam </w:t>
      </w:r>
      <w:proofErr w:type="gramStart"/>
      <w:r w:rsidR="00C03C1E" w:rsidRPr="00FD6497">
        <w:rPr>
          <w:rFonts w:ascii="Garamond" w:hAnsi="Garamond" w:cstheme="minorHAnsi"/>
          <w:b/>
          <w:sz w:val="22"/>
          <w:szCs w:val="22"/>
        </w:rPr>
        <w:t>Hearnsberger</w:t>
      </w:r>
      <w:r w:rsidR="002A45C4" w:rsidRPr="00FD6497">
        <w:rPr>
          <w:rFonts w:ascii="Garamond" w:hAnsi="Garamond" w:cstheme="minorHAnsi"/>
          <w:b/>
          <w:sz w:val="22"/>
          <w:szCs w:val="22"/>
        </w:rPr>
        <w:t xml:space="preserve"> </w:t>
      </w:r>
      <w:r w:rsidRPr="00FD6497">
        <w:rPr>
          <w:rFonts w:ascii="Garamond" w:hAnsi="Garamond" w:cstheme="minorHAnsi"/>
          <w:b/>
          <w:sz w:val="22"/>
          <w:szCs w:val="22"/>
        </w:rPr>
        <w:t>,</w:t>
      </w:r>
      <w:proofErr w:type="gramEnd"/>
      <w:r w:rsidRPr="00FD6497">
        <w:rPr>
          <w:rFonts w:ascii="Garamond" w:hAnsi="Garamond" w:cstheme="minorHAnsi"/>
          <w:b/>
          <w:sz w:val="22"/>
          <w:szCs w:val="22"/>
        </w:rPr>
        <w:t xml:space="preserve"> Secretary</w:t>
      </w:r>
    </w:p>
    <w:sectPr w:rsidR="00731104" w:rsidRPr="005D2792" w:rsidSect="009D5EF3">
      <w:headerReference w:type="default" r:id="rId7"/>
      <w:pgSz w:w="12240" w:h="15840" w:code="1"/>
      <w:pgMar w:top="720" w:right="1440" w:bottom="173" w:left="144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D9" w:rsidRDefault="00730ED9">
      <w:r>
        <w:separator/>
      </w:r>
    </w:p>
  </w:endnote>
  <w:endnote w:type="continuationSeparator" w:id="0">
    <w:p w:rsidR="00730ED9" w:rsidRDefault="007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D9" w:rsidRDefault="00730ED9">
      <w:r>
        <w:separator/>
      </w:r>
    </w:p>
  </w:footnote>
  <w:footnote w:type="continuationSeparator" w:id="0">
    <w:p w:rsidR="00730ED9" w:rsidRDefault="0073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B3" w:rsidRDefault="00963F7A" w:rsidP="00883354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 wp14:anchorId="14C16870" wp14:editId="5AD05937">
          <wp:simplePos x="0" y="0"/>
          <wp:positionH relativeFrom="column">
            <wp:posOffset>4777740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8752" behindDoc="1" locked="0" layoutInCell="1" allowOverlap="1" wp14:anchorId="05FB8C98" wp14:editId="1E4D4F21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6704" behindDoc="1" locked="0" layoutInCell="1" allowOverlap="1" wp14:anchorId="16E16967" wp14:editId="609541AC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1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Default="00F020B3" w:rsidP="00883354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</w:rPr>
    </w:pPr>
    <w:r>
      <w:rPr>
        <w:rFonts w:ascii="PosterBodoni BT" w:hAnsi="PosterBodoni BT"/>
      </w:rPr>
      <w:t xml:space="preserve">11109 </w:t>
    </w:r>
    <w:r w:rsidR="00992024">
      <w:rPr>
        <w:rFonts w:ascii="PosterBodoni BT" w:hAnsi="PosterBodoni BT"/>
      </w:rPr>
      <w:t xml:space="preserve">US </w:t>
    </w:r>
    <w:r>
      <w:rPr>
        <w:rFonts w:ascii="PosterBodoni BT" w:hAnsi="PosterBodoni BT"/>
      </w:rPr>
      <w:t>H</w:t>
    </w:r>
    <w:r w:rsidR="00992024">
      <w:rPr>
        <w:rFonts w:ascii="PosterBodoni BT" w:hAnsi="PosterBodoni BT"/>
      </w:rPr>
      <w:t>igh</w:t>
    </w:r>
    <w:r>
      <w:rPr>
        <w:rFonts w:ascii="PosterBodoni BT" w:hAnsi="PosterBodoni BT"/>
      </w:rPr>
      <w:t>w</w:t>
    </w:r>
    <w:r w:rsidR="00992024">
      <w:rPr>
        <w:rFonts w:ascii="PosterBodoni BT" w:hAnsi="PosterBodoni BT"/>
      </w:rPr>
      <w:t>a</w:t>
    </w:r>
    <w:r>
      <w:rPr>
        <w:rFonts w:ascii="PosterBodoni BT" w:hAnsi="PosterBodoni BT"/>
      </w:rPr>
      <w:t>y 84 East, Joaquin, Texas 75954</w:t>
    </w:r>
  </w:p>
  <w:p w:rsidR="00F020B3" w:rsidRDefault="00F020B3" w:rsidP="00883354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>Telephone (936) 269-3128   Fax (936) 269-3615</w:t>
    </w:r>
  </w:p>
  <w:p w:rsidR="00F020B3" w:rsidRDefault="00F020B3" w:rsidP="00883354">
    <w:pPr>
      <w:tabs>
        <w:tab w:val="left" w:pos="1344"/>
        <w:tab w:val="center" w:pos="468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 xml:space="preserve">Web Page </w:t>
    </w:r>
    <w:hyperlink r:id="rId2" w:history="1">
      <w:r w:rsidR="0048433F" w:rsidRPr="0095189E">
        <w:rPr>
          <w:rStyle w:val="Hyperlink"/>
          <w:rFonts w:ascii="PosterBodoni BT" w:hAnsi="PosterBodoni BT"/>
          <w:sz w:val="18"/>
        </w:rPr>
        <w:t>www.joaquinisd.net</w:t>
      </w:r>
    </w:hyperlink>
  </w:p>
  <w:p w:rsidR="00F020B3" w:rsidRDefault="00A40FFF">
    <w:pPr>
      <w:pStyle w:val="Heading3"/>
      <w:rPr>
        <w:sz w:val="20"/>
      </w:rPr>
    </w:pPr>
    <w:r w:rsidRPr="00A40FFF">
      <w:rPr>
        <w:sz w:val="20"/>
      </w:rPr>
      <w:t>Ryan Fuller</w:t>
    </w:r>
    <w:r w:rsidR="00F020B3">
      <w:rPr>
        <w:sz w:val="20"/>
      </w:rPr>
      <w:t>, Superintendent</w:t>
    </w:r>
  </w:p>
  <w:p w:rsidR="00F020B3" w:rsidRDefault="00F020B3" w:rsidP="00883354">
    <w:pPr>
      <w:pStyle w:val="Header"/>
      <w:tabs>
        <w:tab w:val="left" w:pos="1236"/>
        <w:tab w:val="center" w:pos="4680"/>
      </w:tabs>
      <w:jc w:val="center"/>
    </w:pPr>
    <w:r>
      <w:rPr>
        <w:rFonts w:ascii="PosterBodoni BT" w:hAnsi="PosterBodoni BT"/>
        <w:sz w:val="18"/>
      </w:rPr>
      <w:t xml:space="preserve">Email </w:t>
    </w:r>
    <w:hyperlink r:id="rId3" w:history="1">
      <w:r w:rsidR="00A40FFF" w:rsidRPr="006800CC">
        <w:rPr>
          <w:rStyle w:val="Hyperlink"/>
          <w:rFonts w:ascii="PosterBodoni BT" w:hAnsi="PosterBodoni BT"/>
          <w:sz w:val="18"/>
        </w:rPr>
        <w:t>rfuller@joaquinisd.net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6A1F"/>
    <w:multiLevelType w:val="multilevel"/>
    <w:tmpl w:val="E1227A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5EBE65DD"/>
    <w:multiLevelType w:val="multilevel"/>
    <w:tmpl w:val="32A06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AE"/>
    <w:rsid w:val="0001238D"/>
    <w:rsid w:val="0003704F"/>
    <w:rsid w:val="000403AC"/>
    <w:rsid w:val="00053457"/>
    <w:rsid w:val="000B35A1"/>
    <w:rsid w:val="000D14D2"/>
    <w:rsid w:val="000F5418"/>
    <w:rsid w:val="00101F39"/>
    <w:rsid w:val="00133E44"/>
    <w:rsid w:val="001351DB"/>
    <w:rsid w:val="001758D1"/>
    <w:rsid w:val="001A1205"/>
    <w:rsid w:val="001B35BA"/>
    <w:rsid w:val="001C1180"/>
    <w:rsid w:val="001E281E"/>
    <w:rsid w:val="001E283B"/>
    <w:rsid w:val="00233A55"/>
    <w:rsid w:val="002378C9"/>
    <w:rsid w:val="00245B60"/>
    <w:rsid w:val="00284C33"/>
    <w:rsid w:val="00286D7D"/>
    <w:rsid w:val="00295E77"/>
    <w:rsid w:val="002A11FD"/>
    <w:rsid w:val="002A45C4"/>
    <w:rsid w:val="002A494D"/>
    <w:rsid w:val="002B45ED"/>
    <w:rsid w:val="002B727C"/>
    <w:rsid w:val="002D4384"/>
    <w:rsid w:val="002D74A4"/>
    <w:rsid w:val="002E4556"/>
    <w:rsid w:val="002F347B"/>
    <w:rsid w:val="00316D89"/>
    <w:rsid w:val="0032413E"/>
    <w:rsid w:val="00327A7B"/>
    <w:rsid w:val="00335272"/>
    <w:rsid w:val="003405FC"/>
    <w:rsid w:val="0034754D"/>
    <w:rsid w:val="00347BDA"/>
    <w:rsid w:val="00367876"/>
    <w:rsid w:val="00371DC5"/>
    <w:rsid w:val="003D0BA4"/>
    <w:rsid w:val="003D28EE"/>
    <w:rsid w:val="00403A82"/>
    <w:rsid w:val="00424B1A"/>
    <w:rsid w:val="00444580"/>
    <w:rsid w:val="00447C41"/>
    <w:rsid w:val="00450157"/>
    <w:rsid w:val="00457A94"/>
    <w:rsid w:val="00466459"/>
    <w:rsid w:val="0048433F"/>
    <w:rsid w:val="00487CD8"/>
    <w:rsid w:val="0049028F"/>
    <w:rsid w:val="00491CF0"/>
    <w:rsid w:val="00494BB4"/>
    <w:rsid w:val="004E4D14"/>
    <w:rsid w:val="00521F75"/>
    <w:rsid w:val="00561B09"/>
    <w:rsid w:val="005630C8"/>
    <w:rsid w:val="00571118"/>
    <w:rsid w:val="00576E61"/>
    <w:rsid w:val="00594378"/>
    <w:rsid w:val="005A1F28"/>
    <w:rsid w:val="005A7726"/>
    <w:rsid w:val="005C3151"/>
    <w:rsid w:val="005D2792"/>
    <w:rsid w:val="005D6D27"/>
    <w:rsid w:val="005E7DD5"/>
    <w:rsid w:val="0061551D"/>
    <w:rsid w:val="00643328"/>
    <w:rsid w:val="006567BC"/>
    <w:rsid w:val="00657596"/>
    <w:rsid w:val="006A1CD0"/>
    <w:rsid w:val="006A4270"/>
    <w:rsid w:val="006C3AB8"/>
    <w:rsid w:val="00730ED9"/>
    <w:rsid w:val="00731104"/>
    <w:rsid w:val="00732420"/>
    <w:rsid w:val="0073403E"/>
    <w:rsid w:val="00744CCA"/>
    <w:rsid w:val="007726E8"/>
    <w:rsid w:val="00787556"/>
    <w:rsid w:val="007B1AC9"/>
    <w:rsid w:val="007D49AE"/>
    <w:rsid w:val="00805361"/>
    <w:rsid w:val="00811CF3"/>
    <w:rsid w:val="00811F6E"/>
    <w:rsid w:val="00841E39"/>
    <w:rsid w:val="008678D1"/>
    <w:rsid w:val="00872F71"/>
    <w:rsid w:val="00874DB9"/>
    <w:rsid w:val="00883354"/>
    <w:rsid w:val="008B06C8"/>
    <w:rsid w:val="008E3C3B"/>
    <w:rsid w:val="008F0745"/>
    <w:rsid w:val="009015C0"/>
    <w:rsid w:val="00901F4A"/>
    <w:rsid w:val="00915B31"/>
    <w:rsid w:val="00935192"/>
    <w:rsid w:val="00963F7A"/>
    <w:rsid w:val="00975A76"/>
    <w:rsid w:val="00992024"/>
    <w:rsid w:val="009B648D"/>
    <w:rsid w:val="009D4D4D"/>
    <w:rsid w:val="009D5B24"/>
    <w:rsid w:val="009D5EF3"/>
    <w:rsid w:val="009E746F"/>
    <w:rsid w:val="009E7598"/>
    <w:rsid w:val="009F4D46"/>
    <w:rsid w:val="00A31EAB"/>
    <w:rsid w:val="00A40FFF"/>
    <w:rsid w:val="00A5216A"/>
    <w:rsid w:val="00A610AD"/>
    <w:rsid w:val="00A653D7"/>
    <w:rsid w:val="00A74475"/>
    <w:rsid w:val="00A92F6B"/>
    <w:rsid w:val="00AA5F10"/>
    <w:rsid w:val="00AC5BB3"/>
    <w:rsid w:val="00AD5468"/>
    <w:rsid w:val="00AE09BA"/>
    <w:rsid w:val="00AF2E36"/>
    <w:rsid w:val="00B03098"/>
    <w:rsid w:val="00B36E10"/>
    <w:rsid w:val="00B43D4B"/>
    <w:rsid w:val="00B65AF2"/>
    <w:rsid w:val="00B86267"/>
    <w:rsid w:val="00BA6970"/>
    <w:rsid w:val="00BB1E94"/>
    <w:rsid w:val="00BB2FD0"/>
    <w:rsid w:val="00BC2F23"/>
    <w:rsid w:val="00BD3349"/>
    <w:rsid w:val="00BE73C8"/>
    <w:rsid w:val="00C03C1E"/>
    <w:rsid w:val="00C31454"/>
    <w:rsid w:val="00C3449C"/>
    <w:rsid w:val="00C46D1F"/>
    <w:rsid w:val="00C55F0D"/>
    <w:rsid w:val="00C674D5"/>
    <w:rsid w:val="00C8053C"/>
    <w:rsid w:val="00C81B61"/>
    <w:rsid w:val="00CC6234"/>
    <w:rsid w:val="00CD395E"/>
    <w:rsid w:val="00CE5C8B"/>
    <w:rsid w:val="00D051EC"/>
    <w:rsid w:val="00D1232E"/>
    <w:rsid w:val="00D25D38"/>
    <w:rsid w:val="00D27087"/>
    <w:rsid w:val="00D50121"/>
    <w:rsid w:val="00D75C39"/>
    <w:rsid w:val="00DC3D9A"/>
    <w:rsid w:val="00DD4A35"/>
    <w:rsid w:val="00E0334D"/>
    <w:rsid w:val="00E30B2C"/>
    <w:rsid w:val="00E370F3"/>
    <w:rsid w:val="00E37906"/>
    <w:rsid w:val="00E62484"/>
    <w:rsid w:val="00E8658F"/>
    <w:rsid w:val="00EA1360"/>
    <w:rsid w:val="00EA5510"/>
    <w:rsid w:val="00EC2340"/>
    <w:rsid w:val="00EC647C"/>
    <w:rsid w:val="00ED541B"/>
    <w:rsid w:val="00ED7800"/>
    <w:rsid w:val="00EE6D4D"/>
    <w:rsid w:val="00F020B3"/>
    <w:rsid w:val="00F229E1"/>
    <w:rsid w:val="00F30241"/>
    <w:rsid w:val="00F368EA"/>
    <w:rsid w:val="00F450AE"/>
    <w:rsid w:val="00F53380"/>
    <w:rsid w:val="00F6495E"/>
    <w:rsid w:val="00F75A35"/>
    <w:rsid w:val="00F80E4A"/>
    <w:rsid w:val="00F96042"/>
    <w:rsid w:val="00FA5739"/>
    <w:rsid w:val="00FC097D"/>
    <w:rsid w:val="00FC195D"/>
    <w:rsid w:val="00FC60C3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76C9AF-73A4-4A8F-BA65-49CABC24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D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fuller@joaquinisd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4706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Jennifer McCann</cp:lastModifiedBy>
  <cp:revision>3</cp:revision>
  <cp:lastPrinted>2019-08-16T16:51:00Z</cp:lastPrinted>
  <dcterms:created xsi:type="dcterms:W3CDTF">2019-08-16T16:50:00Z</dcterms:created>
  <dcterms:modified xsi:type="dcterms:W3CDTF">2019-08-16T16:55:00Z</dcterms:modified>
</cp:coreProperties>
</file>